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300BA5" w14:textId="5DE1C108" w:rsidR="00537129" w:rsidRPr="0002228E" w:rsidRDefault="00537129" w:rsidP="00537129">
      <w:pPr>
        <w:jc w:val="center"/>
        <w:rPr>
          <w:rFonts w:ascii="Bookman Old Style" w:hAnsi="Bookman Old Style"/>
          <w:b/>
          <w:sz w:val="52"/>
          <w:szCs w:val="52"/>
          <w:u w:val="single"/>
        </w:rPr>
      </w:pPr>
      <w:bookmarkStart w:id="0" w:name="_Hlk170893920"/>
      <w:r w:rsidRPr="0002228E">
        <w:rPr>
          <w:rFonts w:ascii="Bookman Old Style" w:hAnsi="Bookman Old Style"/>
          <w:noProof/>
          <w:sz w:val="52"/>
          <w:szCs w:val="52"/>
          <w:u w:val="single"/>
        </w:rPr>
        <w:drawing>
          <wp:inline distT="0" distB="0" distL="0" distR="0" wp14:anchorId="276806B1" wp14:editId="5CD586B9">
            <wp:extent cx="615452" cy="564515"/>
            <wp:effectExtent l="0" t="0" r="0" b="6985"/>
            <wp:docPr id="1168430927" name="Picture 1168430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764307" cy="7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28E">
        <w:rPr>
          <w:rFonts w:ascii="Bookman Old Style" w:hAnsi="Bookman Old Style"/>
          <w:b/>
          <w:sz w:val="52"/>
          <w:szCs w:val="52"/>
          <w:u w:val="single"/>
        </w:rPr>
        <w:t xml:space="preserve">KCSE </w:t>
      </w:r>
      <w:r w:rsidR="0002228E" w:rsidRPr="0002228E">
        <w:rPr>
          <w:rFonts w:ascii="Bookman Old Style" w:hAnsi="Bookman Old Style"/>
          <w:b/>
          <w:sz w:val="52"/>
          <w:szCs w:val="52"/>
          <w:u w:val="single"/>
        </w:rPr>
        <w:t>ACHIEVERS</w:t>
      </w:r>
      <w:r w:rsidR="00C4666D" w:rsidRPr="0002228E">
        <w:rPr>
          <w:rFonts w:ascii="Bookman Old Style" w:hAnsi="Bookman Old Style"/>
          <w:b/>
          <w:sz w:val="52"/>
          <w:szCs w:val="52"/>
          <w:u w:val="single"/>
        </w:rPr>
        <w:t xml:space="preserve"> PREDICTION</w:t>
      </w:r>
      <w:r w:rsidRPr="0002228E">
        <w:rPr>
          <w:rFonts w:ascii="Bookman Old Style" w:hAnsi="Bookman Old Style"/>
          <w:noProof/>
          <w:sz w:val="52"/>
          <w:szCs w:val="52"/>
          <w:u w:val="single"/>
        </w:rPr>
        <w:drawing>
          <wp:inline distT="0" distB="0" distL="0" distR="0" wp14:anchorId="069E508F" wp14:editId="02854044">
            <wp:extent cx="615452" cy="564515"/>
            <wp:effectExtent l="0" t="0" r="0" b="6985"/>
            <wp:docPr id="759692928" name="Picture 759692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764307" cy="7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 w14:paraId="4E3B5EA1" w14:textId="77777777" w:rsidR="00D62F81" w:rsidRDefault="00000000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Kenya Certificate of Secondary Education (KCSE)</w:t>
      </w:r>
    </w:p>
    <w:p w14:paraId="56AA2E57" w14:textId="77777777" w:rsidR="00D62F81" w:rsidRDefault="00000000">
      <w:pPr>
        <w:spacing w:line="36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(443/1)   AGRICULTURE PAPER 1</w:t>
      </w:r>
    </w:p>
    <w:p w14:paraId="59C09E63" w14:textId="77777777" w:rsidR="00D62F81" w:rsidRDefault="00000000" w:rsidP="00537129">
      <w:pPr>
        <w:spacing w:line="36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i/>
          <w:sz w:val="40"/>
          <w:szCs w:val="40"/>
        </w:rPr>
        <w:t>(THEORY)</w:t>
      </w:r>
      <w:r w:rsidR="00537129">
        <w:rPr>
          <w:rFonts w:ascii="Times New Roman" w:hAnsi="Times New Roman" w:cs="Times New Roman"/>
          <w:b/>
          <w:i/>
          <w:sz w:val="40"/>
          <w:szCs w:val="40"/>
        </w:rPr>
        <w:t xml:space="preserve"> </w:t>
      </w:r>
      <w:r>
        <w:rPr>
          <w:rFonts w:ascii="Times New Roman" w:hAnsi="Times New Roman" w:cs="Times New Roman"/>
          <w:b/>
          <w:sz w:val="40"/>
          <w:szCs w:val="40"/>
        </w:rPr>
        <w:t>TIME:2 Hours</w:t>
      </w:r>
    </w:p>
    <w:p w14:paraId="4D89338D" w14:textId="77777777" w:rsidR="00D62F81" w:rsidRDefault="00000000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NAME</w:t>
      </w:r>
      <w:r w:rsidR="00537129">
        <w:rPr>
          <w:rFonts w:ascii="Times New Roman" w:hAnsi="Times New Roman" w:cs="Times New Roman"/>
          <w:b/>
          <w:sz w:val="24"/>
          <w:szCs w:val="24"/>
        </w:rPr>
        <w:t>……………………………………………</w:t>
      </w:r>
      <w:r>
        <w:rPr>
          <w:rFonts w:ascii="Times New Roman" w:hAnsi="Times New Roman" w:cs="Times New Roman"/>
          <w:b/>
          <w:sz w:val="24"/>
          <w:szCs w:val="24"/>
        </w:rPr>
        <w:t>ADM NO./INDEX NO……………………………………</w:t>
      </w:r>
    </w:p>
    <w:p w14:paraId="238B7E2B" w14:textId="77777777" w:rsidR="00D62F81" w:rsidRDefault="00000000">
      <w:pPr>
        <w:tabs>
          <w:tab w:val="left" w:pos="9540"/>
        </w:tabs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Date……………………………………………….</w:t>
      </w:r>
      <w:r w:rsidR="00537129">
        <w:rPr>
          <w:rFonts w:ascii="Times New Roman" w:hAnsi="Times New Roman" w:cs="Times New Roman"/>
          <w:b/>
          <w:sz w:val="24"/>
          <w:szCs w:val="24"/>
        </w:rPr>
        <w:t>SIGN</w:t>
      </w:r>
      <w:r>
        <w:rPr>
          <w:rFonts w:ascii="Times New Roman" w:hAnsi="Times New Roman" w:cs="Times New Roman"/>
          <w:b/>
          <w:sz w:val="24"/>
          <w:szCs w:val="24"/>
        </w:rPr>
        <w:t>………………………………………</w:t>
      </w:r>
      <w:r w:rsidR="00537129">
        <w:rPr>
          <w:rFonts w:ascii="Times New Roman" w:hAnsi="Times New Roman" w:cs="Times New Roman"/>
          <w:b/>
          <w:sz w:val="24"/>
          <w:szCs w:val="24"/>
        </w:rPr>
        <w:t>…………….</w:t>
      </w:r>
    </w:p>
    <w:p w14:paraId="3973F836" w14:textId="77777777" w:rsidR="00D62F81" w:rsidRDefault="00000000">
      <w:pPr>
        <w:spacing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Instructions to candidates</w:t>
      </w:r>
    </w:p>
    <w:p w14:paraId="3105F920" w14:textId="77777777" w:rsidR="00D62F81" w:rsidRDefault="00000000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Write your name and Admission or index no. on the spaces provided at the top of this page.</w:t>
      </w:r>
    </w:p>
    <w:p w14:paraId="4D32FB5E" w14:textId="77777777" w:rsidR="00D62F81" w:rsidRDefault="00000000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This paper consists of three sections A, B and C.</w:t>
      </w:r>
    </w:p>
    <w:p w14:paraId="37E22E93" w14:textId="77777777" w:rsidR="00D62F81" w:rsidRDefault="00000000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Answer all questions in section A and B.</w:t>
      </w:r>
    </w:p>
    <w:p w14:paraId="7B2186AE" w14:textId="77777777" w:rsidR="00D62F81" w:rsidRDefault="00000000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Answer any two questions in section C.</w:t>
      </w:r>
    </w:p>
    <w:p w14:paraId="5038B3C7" w14:textId="77777777" w:rsidR="00D62F81" w:rsidRDefault="00000000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All answers should be written in the spaces provided.</w:t>
      </w:r>
    </w:p>
    <w:p w14:paraId="2A55A8CB" w14:textId="77777777" w:rsidR="00D62F81" w:rsidRDefault="00000000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This paper consists of 10 Printed pages.</w:t>
      </w:r>
    </w:p>
    <w:p w14:paraId="333942DF" w14:textId="77777777" w:rsidR="00D62F81" w:rsidRDefault="00000000">
      <w:pPr>
        <w:pStyle w:val="ListParagraph"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For Examiner’s Use Only</w:t>
      </w:r>
    </w:p>
    <w:p w14:paraId="36C737A9" w14:textId="77777777" w:rsidR="00D62F81" w:rsidRDefault="00D62F81">
      <w:pPr>
        <w:pStyle w:val="ListParagraph"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2241"/>
        <w:gridCol w:w="1711"/>
        <w:gridCol w:w="2130"/>
        <w:gridCol w:w="3898"/>
      </w:tblGrid>
      <w:tr w:rsidR="00D62F81" w14:paraId="51CC25CE" w14:textId="77777777">
        <w:tc>
          <w:tcPr>
            <w:tcW w:w="2299" w:type="dxa"/>
          </w:tcPr>
          <w:p w14:paraId="13AF0F49" w14:textId="77777777" w:rsidR="00D62F81" w:rsidRDefault="00000000">
            <w:pPr>
              <w:pStyle w:val="ListParagraph"/>
              <w:spacing w:line="36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SECTION   </w:t>
            </w:r>
          </w:p>
        </w:tc>
        <w:tc>
          <w:tcPr>
            <w:tcW w:w="1722" w:type="dxa"/>
          </w:tcPr>
          <w:p w14:paraId="3DEA2289" w14:textId="77777777" w:rsidR="00D62F81" w:rsidRDefault="00000000">
            <w:pPr>
              <w:pStyle w:val="ListParagraph"/>
              <w:spacing w:line="360" w:lineRule="auto"/>
              <w:ind w:left="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QUESTION</w:t>
            </w:r>
          </w:p>
        </w:tc>
        <w:tc>
          <w:tcPr>
            <w:tcW w:w="2165" w:type="dxa"/>
          </w:tcPr>
          <w:p w14:paraId="5A3BB264" w14:textId="77777777" w:rsidR="00D62F81" w:rsidRDefault="00000000">
            <w:pPr>
              <w:pStyle w:val="ListParagraph"/>
              <w:spacing w:line="360" w:lineRule="auto"/>
              <w:ind w:left="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MAXIMUM SCORE</w:t>
            </w:r>
          </w:p>
        </w:tc>
        <w:tc>
          <w:tcPr>
            <w:tcW w:w="4020" w:type="dxa"/>
          </w:tcPr>
          <w:p w14:paraId="3F379140" w14:textId="77777777" w:rsidR="00D62F81" w:rsidRDefault="00000000">
            <w:pPr>
              <w:pStyle w:val="ListParagraph"/>
              <w:spacing w:line="360" w:lineRule="auto"/>
              <w:ind w:left="5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CANDIDATE’S SCORE</w:t>
            </w:r>
          </w:p>
        </w:tc>
      </w:tr>
      <w:tr w:rsidR="00D62F81" w14:paraId="69339FA9" w14:textId="77777777">
        <w:tc>
          <w:tcPr>
            <w:tcW w:w="2299" w:type="dxa"/>
          </w:tcPr>
          <w:p w14:paraId="1FD33CB6" w14:textId="77777777" w:rsidR="00D62F81" w:rsidRDefault="00000000">
            <w:pPr>
              <w:pStyle w:val="ListParagraph"/>
              <w:spacing w:line="36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A           </w:t>
            </w:r>
          </w:p>
        </w:tc>
        <w:tc>
          <w:tcPr>
            <w:tcW w:w="1722" w:type="dxa"/>
          </w:tcPr>
          <w:p w14:paraId="05CCC2AD" w14:textId="77777777" w:rsidR="00D62F81" w:rsidRDefault="00000000">
            <w:pPr>
              <w:pStyle w:val="ListParagraph"/>
              <w:spacing w:line="360" w:lineRule="auto"/>
              <w:ind w:left="17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1-14</w:t>
            </w:r>
          </w:p>
        </w:tc>
        <w:tc>
          <w:tcPr>
            <w:tcW w:w="2165" w:type="dxa"/>
          </w:tcPr>
          <w:p w14:paraId="1B550EF0" w14:textId="77777777" w:rsidR="00D62F81" w:rsidRDefault="00000000">
            <w:pPr>
              <w:pStyle w:val="ListParagraph"/>
              <w:spacing w:line="360" w:lineRule="auto"/>
              <w:ind w:left="17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30             </w:t>
            </w:r>
          </w:p>
        </w:tc>
        <w:tc>
          <w:tcPr>
            <w:tcW w:w="4020" w:type="dxa"/>
          </w:tcPr>
          <w:p w14:paraId="292AC77C" w14:textId="77777777" w:rsidR="00D62F81" w:rsidRDefault="00D62F81">
            <w:pPr>
              <w:pStyle w:val="ListParagraph"/>
              <w:spacing w:line="36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62F81" w14:paraId="2C8590AA" w14:textId="77777777">
        <w:tc>
          <w:tcPr>
            <w:tcW w:w="2299" w:type="dxa"/>
          </w:tcPr>
          <w:p w14:paraId="7C80F866" w14:textId="77777777" w:rsidR="00D62F81" w:rsidRDefault="00000000">
            <w:pPr>
              <w:pStyle w:val="ListParagraph"/>
              <w:spacing w:line="36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B            </w:t>
            </w:r>
          </w:p>
        </w:tc>
        <w:tc>
          <w:tcPr>
            <w:tcW w:w="1722" w:type="dxa"/>
          </w:tcPr>
          <w:p w14:paraId="7AC6515E" w14:textId="77777777" w:rsidR="00D62F81" w:rsidRDefault="00000000">
            <w:pPr>
              <w:pStyle w:val="ListParagraph"/>
              <w:spacing w:line="360" w:lineRule="auto"/>
              <w:ind w:left="22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15-18</w:t>
            </w:r>
          </w:p>
        </w:tc>
        <w:tc>
          <w:tcPr>
            <w:tcW w:w="2165" w:type="dxa"/>
          </w:tcPr>
          <w:p w14:paraId="252C8E24" w14:textId="77777777" w:rsidR="00D62F81" w:rsidRDefault="00000000">
            <w:pPr>
              <w:pStyle w:val="ListParagraph"/>
              <w:spacing w:line="360" w:lineRule="auto"/>
              <w:ind w:left="22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4020" w:type="dxa"/>
          </w:tcPr>
          <w:p w14:paraId="3955D2D2" w14:textId="77777777" w:rsidR="00D62F81" w:rsidRDefault="00D62F81">
            <w:pPr>
              <w:pStyle w:val="ListParagraph"/>
              <w:spacing w:line="36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62F81" w14:paraId="6E05BEDE" w14:textId="77777777">
        <w:tc>
          <w:tcPr>
            <w:tcW w:w="2299" w:type="dxa"/>
          </w:tcPr>
          <w:p w14:paraId="1B0BA373" w14:textId="77777777" w:rsidR="00D62F81" w:rsidRDefault="00000000">
            <w:pPr>
              <w:pStyle w:val="ListParagraph"/>
              <w:spacing w:line="36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C             </w:t>
            </w:r>
          </w:p>
        </w:tc>
        <w:tc>
          <w:tcPr>
            <w:tcW w:w="1722" w:type="dxa"/>
          </w:tcPr>
          <w:p w14:paraId="288A3684" w14:textId="77777777" w:rsidR="00D62F81" w:rsidRDefault="00000000">
            <w:pPr>
              <w:pStyle w:val="ListParagraph"/>
              <w:spacing w:line="360" w:lineRule="auto"/>
              <w:ind w:left="22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</w:t>
            </w:r>
          </w:p>
        </w:tc>
        <w:tc>
          <w:tcPr>
            <w:tcW w:w="2165" w:type="dxa"/>
          </w:tcPr>
          <w:p w14:paraId="595A2138" w14:textId="77777777" w:rsidR="00D62F81" w:rsidRDefault="00000000">
            <w:pPr>
              <w:pStyle w:val="ListParagraph"/>
              <w:spacing w:line="360" w:lineRule="auto"/>
              <w:ind w:left="22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4020" w:type="dxa"/>
          </w:tcPr>
          <w:p w14:paraId="71B9552E" w14:textId="77777777" w:rsidR="00D62F81" w:rsidRDefault="00D62F81">
            <w:pPr>
              <w:pStyle w:val="ListParagraph"/>
              <w:spacing w:line="36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62F81" w14:paraId="47BF06E5" w14:textId="77777777">
        <w:tc>
          <w:tcPr>
            <w:tcW w:w="2299" w:type="dxa"/>
          </w:tcPr>
          <w:p w14:paraId="6D783FE9" w14:textId="77777777" w:rsidR="00D62F81" w:rsidRDefault="00000000">
            <w:pPr>
              <w:pStyle w:val="ListParagraph"/>
              <w:spacing w:line="36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</w:t>
            </w:r>
          </w:p>
        </w:tc>
        <w:tc>
          <w:tcPr>
            <w:tcW w:w="1722" w:type="dxa"/>
          </w:tcPr>
          <w:p w14:paraId="3938B1D3" w14:textId="77777777" w:rsidR="00D62F81" w:rsidRDefault="00000000">
            <w:pPr>
              <w:pStyle w:val="ListParagraph"/>
              <w:spacing w:line="360" w:lineRule="auto"/>
              <w:ind w:left="22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2165" w:type="dxa"/>
          </w:tcPr>
          <w:p w14:paraId="4F0ABFF2" w14:textId="77777777" w:rsidR="00D62F81" w:rsidRDefault="00000000">
            <w:pPr>
              <w:pStyle w:val="ListParagraph"/>
              <w:spacing w:line="360" w:lineRule="auto"/>
              <w:ind w:left="22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4020" w:type="dxa"/>
          </w:tcPr>
          <w:p w14:paraId="6A728E03" w14:textId="77777777" w:rsidR="00D62F81" w:rsidRDefault="00D62F81">
            <w:pPr>
              <w:pStyle w:val="ListParagraph"/>
              <w:spacing w:line="36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62F81" w14:paraId="633C466E" w14:textId="77777777">
        <w:tc>
          <w:tcPr>
            <w:tcW w:w="2299" w:type="dxa"/>
          </w:tcPr>
          <w:p w14:paraId="0678580F" w14:textId="77777777" w:rsidR="00D62F81" w:rsidRDefault="00000000">
            <w:pPr>
              <w:pStyle w:val="ListParagraph"/>
              <w:spacing w:line="36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</w:t>
            </w:r>
          </w:p>
        </w:tc>
        <w:tc>
          <w:tcPr>
            <w:tcW w:w="1722" w:type="dxa"/>
          </w:tcPr>
          <w:p w14:paraId="51D6FB42" w14:textId="77777777" w:rsidR="00D62F81" w:rsidRDefault="00000000">
            <w:pPr>
              <w:pStyle w:val="ListParagraph"/>
              <w:spacing w:line="360" w:lineRule="auto"/>
              <w:ind w:left="22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</w:t>
            </w:r>
          </w:p>
        </w:tc>
        <w:tc>
          <w:tcPr>
            <w:tcW w:w="2165" w:type="dxa"/>
          </w:tcPr>
          <w:p w14:paraId="3F71FB94" w14:textId="77777777" w:rsidR="00D62F81" w:rsidRDefault="00000000">
            <w:pPr>
              <w:pStyle w:val="ListParagraph"/>
              <w:spacing w:line="360" w:lineRule="auto"/>
              <w:ind w:left="22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4020" w:type="dxa"/>
          </w:tcPr>
          <w:p w14:paraId="12CD2620" w14:textId="77777777" w:rsidR="00D62F81" w:rsidRDefault="00D62F81">
            <w:pPr>
              <w:pStyle w:val="ListParagraph"/>
              <w:spacing w:line="36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1A66DBA1" w14:textId="77777777" w:rsidR="00D62F81" w:rsidRDefault="00D62F81">
      <w:pPr>
        <w:pStyle w:val="ListParagraph"/>
        <w:spacing w:line="360" w:lineRule="auto"/>
        <w:rPr>
          <w:rFonts w:ascii="Times New Roman" w:hAnsi="Times New Roman" w:cs="Times New Roman"/>
          <w:b/>
          <w:sz w:val="36"/>
          <w:szCs w:val="36"/>
        </w:rPr>
      </w:pPr>
    </w:p>
    <w:p w14:paraId="77047804" w14:textId="77777777" w:rsidR="00D62F81" w:rsidRDefault="00000000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SECTION A (30 Marks)                               </w:t>
      </w:r>
    </w:p>
    <w:p w14:paraId="017D2B11" w14:textId="77777777" w:rsidR="00D62F81" w:rsidRDefault="00000000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Answer ALL questions in the spaces provided</w:t>
      </w:r>
    </w:p>
    <w:p w14:paraId="39E9D729" w14:textId="77777777" w:rsidR="00D62F81" w:rsidRDefault="00000000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State four branches  of horticultural farming.</w:t>
      </w:r>
      <w:r>
        <w:rPr>
          <w:rFonts w:ascii="Times New Roman" w:hAnsi="Times New Roman" w:cs="Times New Roman"/>
          <w:sz w:val="28"/>
          <w:szCs w:val="28"/>
        </w:rPr>
        <w:tab/>
        <w:t>(2mks)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</w:t>
      </w:r>
    </w:p>
    <w:p w14:paraId="5AF00B46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45ED5765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3D3E84CD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22796E69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278D85FE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7B5A1E90" w14:textId="77777777" w:rsidR="00D62F81" w:rsidRDefault="00000000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List four methods commonly used for applying nitrogenous fertilizers. (2mks)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14:paraId="4B536A7B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A28C760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69758DC8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DCD1EAD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211EB7B4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327A3A99" w14:textId="77777777" w:rsidR="00D62F81" w:rsidRDefault="00000000">
      <w:pPr>
        <w:pStyle w:val="ListParagraph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Name four factors influencing soil formation.(2mks)</w:t>
      </w:r>
    </w:p>
    <w:p w14:paraId="1626E0FE" w14:textId="77777777" w:rsidR="00D62F81" w:rsidRDefault="00D62F8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C9228D8" w14:textId="77777777" w:rsidR="00D62F81" w:rsidRDefault="00D62F8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E35C5A1" w14:textId="77777777" w:rsidR="00D62F81" w:rsidRDefault="00000000">
      <w:pPr>
        <w:spacing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14:paraId="2FEB7F57" w14:textId="77777777" w:rsidR="00D62F81" w:rsidRDefault="00000000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Mention four cultural methods of weed control used in crop production. (2mks)</w:t>
      </w:r>
    </w:p>
    <w:p w14:paraId="7880FBE0" w14:textId="77777777" w:rsidR="00D62F81" w:rsidRDefault="00000000">
      <w:pPr>
        <w:pStyle w:val="NoSpacing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14:paraId="074BC753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012A73E1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4AC1F1B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6A323AA1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24002668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34CE172F" w14:textId="77777777" w:rsidR="00D62F81" w:rsidRDefault="00000000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State four ways of overcoming extremes of temperature in crop production. </w:t>
      </w:r>
      <w:r>
        <w:rPr>
          <w:rFonts w:ascii="Times New Roman" w:hAnsi="Times New Roman" w:cs="Times New Roman"/>
          <w:sz w:val="28"/>
          <w:szCs w:val="28"/>
        </w:rPr>
        <w:tab/>
        <w:t>(2mks)</w:t>
      </w:r>
    </w:p>
    <w:p w14:paraId="615C30C7" w14:textId="77777777" w:rsidR="00D62F81" w:rsidRDefault="00000000">
      <w:pPr>
        <w:pStyle w:val="NoSpacing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</w:t>
      </w:r>
    </w:p>
    <w:p w14:paraId="28C81FCE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2078EFB0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A900236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61B1B233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790E2D89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2FF5C6E6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02DC2F37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40BF34C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69818BCB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29DCCBC8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168273C0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259F5A27" w14:textId="77777777" w:rsidR="00D62F81" w:rsidRDefault="00000000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Mention four practices carried out to maintain grass pastures. </w:t>
      </w:r>
      <w:r>
        <w:rPr>
          <w:rFonts w:ascii="Times New Roman" w:hAnsi="Times New Roman" w:cs="Times New Roman"/>
          <w:sz w:val="28"/>
          <w:szCs w:val="28"/>
        </w:rPr>
        <w:tab/>
        <w:t>(2mks)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14:paraId="6D5255FE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0AB9EA96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196932F8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73D50997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4EDDDA38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300973A1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75A5C6CB" w14:textId="77777777" w:rsidR="00D62F81" w:rsidRDefault="00000000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List the four types of land reform programmes. </w:t>
      </w:r>
      <w:r>
        <w:rPr>
          <w:rFonts w:ascii="Times New Roman" w:hAnsi="Times New Roman" w:cs="Times New Roman"/>
          <w:sz w:val="28"/>
          <w:szCs w:val="28"/>
        </w:rPr>
        <w:tab/>
        <w:t>(2mks)</w:t>
      </w:r>
    </w:p>
    <w:p w14:paraId="73C85BBE" w14:textId="77777777" w:rsidR="00D62F81" w:rsidRDefault="00000000">
      <w:pPr>
        <w:pStyle w:val="NoSpacing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14:paraId="68748DEB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A7560FD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6416A3F9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39D6E08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9931C4B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7BB15EF5" w14:textId="77777777" w:rsidR="00D62F81" w:rsidRDefault="00000000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Mention four cultural methods of weed control used in crop production. (2mks)</w:t>
      </w:r>
    </w:p>
    <w:p w14:paraId="5E94C48E" w14:textId="77777777" w:rsidR="00D62F81" w:rsidRDefault="00000000">
      <w:pPr>
        <w:pStyle w:val="NoSpacing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14:paraId="0C4556A1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B190633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6A0FB6B4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77E111F8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107B5D98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67C2457E" w14:textId="77777777" w:rsidR="00D62F81" w:rsidRDefault="00000000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State four ways of overcoming extremes of temperature in crop production. </w:t>
      </w:r>
      <w:r>
        <w:rPr>
          <w:rFonts w:ascii="Times New Roman" w:hAnsi="Times New Roman" w:cs="Times New Roman"/>
          <w:sz w:val="28"/>
          <w:szCs w:val="28"/>
        </w:rPr>
        <w:tab/>
        <w:t>(2mks)</w:t>
      </w:r>
    </w:p>
    <w:p w14:paraId="22F0D23C" w14:textId="77777777" w:rsidR="00D62F81" w:rsidRDefault="00000000">
      <w:pPr>
        <w:pStyle w:val="NoSpacing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</w:t>
      </w:r>
    </w:p>
    <w:p w14:paraId="0BBE0B03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14B922F2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1D7E61E0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147D9E8D" w14:textId="77777777" w:rsidR="00D62F81" w:rsidRDefault="00000000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List five precautions observed in harvesting tea to ensure high quality produce.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                                                                         (2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mks)</w:t>
      </w:r>
    </w:p>
    <w:p w14:paraId="32384856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343BDF2A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77ED1284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CEC3E00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6E135D24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77E9116E" w14:textId="77777777" w:rsidR="00D62F81" w:rsidRDefault="00000000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List three ways in which primary cultivation can be achieved. </w:t>
      </w:r>
      <w:r>
        <w:rPr>
          <w:rFonts w:ascii="Times New Roman" w:hAnsi="Times New Roman" w:cs="Times New Roman"/>
          <w:sz w:val="28"/>
          <w:szCs w:val="28"/>
        </w:rPr>
        <w:tab/>
        <w:t>(1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mks)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</w:t>
      </w:r>
    </w:p>
    <w:p w14:paraId="434EA3C5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3AED8B51" w14:textId="77777777" w:rsidR="00D62F81" w:rsidRDefault="00000000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List five precautions observed in harvesting tea to ensure high quality produce.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                                                                         (2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mks)</w:t>
      </w:r>
    </w:p>
    <w:p w14:paraId="46067898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014D34B7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09EC0DA0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3FD36EFF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2D55F0A3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4FD5DA7" w14:textId="77777777" w:rsidR="00D62F81" w:rsidRDefault="00000000">
      <w:pPr>
        <w:pStyle w:val="ListParagraph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List three ways in which primary cultivation can be achieved. </w:t>
      </w:r>
      <w:r>
        <w:rPr>
          <w:rFonts w:ascii="Times New Roman" w:hAnsi="Times New Roman" w:cs="Times New Roman"/>
          <w:sz w:val="28"/>
          <w:szCs w:val="28"/>
        </w:rPr>
        <w:tab/>
        <w:t>(1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mks)</w:t>
      </w:r>
      <w:r>
        <w:rPr>
          <w:rFonts w:ascii="Times New Roman" w:hAnsi="Times New Roman" w:cs="Times New Roman"/>
          <w:sz w:val="28"/>
          <w:szCs w:val="28"/>
        </w:rPr>
        <w:tab/>
      </w:r>
    </w:p>
    <w:p w14:paraId="16FEB19A" w14:textId="77777777" w:rsidR="00D62F81" w:rsidRDefault="00D62F81">
      <w:pPr>
        <w:spacing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43F023EE" w14:textId="77777777" w:rsidR="00D62F81" w:rsidRDefault="00D62F81">
      <w:pPr>
        <w:spacing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6E9F4A22" w14:textId="77777777" w:rsidR="00D62F81" w:rsidRDefault="00D62F81">
      <w:pPr>
        <w:spacing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6FEBF109" w14:textId="77777777" w:rsidR="00D62F81" w:rsidRDefault="00D62F81">
      <w:pPr>
        <w:spacing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498ADBAF" w14:textId="77777777" w:rsidR="00D62F81" w:rsidRDefault="00000000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State four advantages of using farm yard manure.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(2mks)</w:t>
      </w:r>
    </w:p>
    <w:p w14:paraId="6F1A9453" w14:textId="77777777" w:rsidR="00D62F81" w:rsidRDefault="00000000">
      <w:pPr>
        <w:pStyle w:val="NoSpacing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</w:t>
      </w:r>
    </w:p>
    <w:p w14:paraId="69B9267E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7F0690CD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39EE114B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7D1A37CB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71DB66DF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09066A3B" w14:textId="77777777" w:rsidR="00D62F81" w:rsidRDefault="00000000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State four merits of minimum tillage in crop production.</w:t>
      </w:r>
      <w:r>
        <w:rPr>
          <w:rFonts w:ascii="Times New Roman" w:hAnsi="Times New Roman" w:cs="Times New Roman"/>
          <w:sz w:val="28"/>
          <w:szCs w:val="28"/>
        </w:rPr>
        <w:tab/>
        <w:t>(2mks)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</w:t>
      </w:r>
    </w:p>
    <w:p w14:paraId="56261E97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0F7079CC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68FD5302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9667401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4A7D2301" w14:textId="77777777" w:rsidR="00D62F81" w:rsidRDefault="00000000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An agriculture student was advised to apply complete fertilizer 40:30:10 in a (20mx10m)  plot and at the rate of 400kg  per hectare. </w:t>
      </w:r>
    </w:p>
    <w:p w14:paraId="3DB4B2A2" w14:textId="77777777" w:rsidR="00D62F81" w:rsidRDefault="00000000">
      <w:pPr>
        <w:pStyle w:val="NoSpacing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Calculate the percentage of P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O</w:t>
      </w:r>
      <w:r>
        <w:rPr>
          <w:rFonts w:ascii="Times New Roman" w:hAnsi="Times New Roman" w:cs="Times New Roman"/>
          <w:sz w:val="28"/>
          <w:szCs w:val="28"/>
          <w:vertAlign w:val="subscript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in the complete fertilizer.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                                                        (2mks)</w:t>
      </w:r>
    </w:p>
    <w:p w14:paraId="5835BF73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20FE8D60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6082533F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02C07AA5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2D2DCEDB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16562E7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3990235E" w14:textId="77777777" w:rsidR="00D62F81" w:rsidRDefault="00000000">
      <w:pPr>
        <w:pStyle w:val="NoSpacing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Calculate the amount of fertilizer the student would require for the plot. </w:t>
      </w:r>
      <w:r>
        <w:rPr>
          <w:rFonts w:ascii="Times New Roman" w:hAnsi="Times New Roman" w:cs="Times New Roman"/>
          <w:sz w:val="28"/>
          <w:szCs w:val="28"/>
        </w:rPr>
        <w:tab/>
        <w:t xml:space="preserve">    </w:t>
      </w:r>
      <w:r>
        <w:rPr>
          <w:rFonts w:ascii="Times New Roman" w:hAnsi="Times New Roman" w:cs="Times New Roman"/>
          <w:sz w:val="28"/>
          <w:szCs w:val="28"/>
        </w:rPr>
        <w:tab/>
      </w:r>
    </w:p>
    <w:p w14:paraId="69A992C1" w14:textId="77777777" w:rsidR="00D62F81" w:rsidRDefault="00000000">
      <w:pPr>
        <w:pStyle w:val="NoSpacing"/>
        <w:tabs>
          <w:tab w:val="left" w:pos="661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    (2mks)</w:t>
      </w:r>
    </w:p>
    <w:p w14:paraId="296FEC80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45D0C40A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74FD8FCB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3E82489F" w14:textId="77777777" w:rsidR="00D62F81" w:rsidRDefault="00000000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State four branches  of horticultoral farming.</w:t>
      </w:r>
      <w:r>
        <w:rPr>
          <w:rFonts w:ascii="Times New Roman" w:hAnsi="Times New Roman" w:cs="Times New Roman"/>
          <w:sz w:val="28"/>
          <w:szCs w:val="28"/>
        </w:rPr>
        <w:tab/>
        <w:t>(2mks)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</w:t>
      </w:r>
    </w:p>
    <w:p w14:paraId="2728C891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62A31D1E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26A0FBD0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08E93455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75894537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2E3152DB" w14:textId="77777777" w:rsidR="00D62F81" w:rsidRDefault="00000000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List four methods commonly used for applying nitrogenous fertilizers. (2mks)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14:paraId="35446969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1C8CB06C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C58D974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79B1626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73AD95EE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655DBB67" w14:textId="77777777" w:rsidR="00D62F81" w:rsidRDefault="00000000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Name four factors influencing soil formation.(2mks)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</w:t>
      </w:r>
    </w:p>
    <w:p w14:paraId="57EB46A4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7801F4D1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7E19DDB3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415B0BE5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CE4315F" w14:textId="77777777" w:rsidR="00D62F81" w:rsidRDefault="00000000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A farmer owns one hectare on which he can grow maize whose yield is 15 bags/hectare but has chosen to grow sorghum whose yield is 20 bags/hectare. If maize is sold at Shs. 1200 per bag while sorghum is sold at Shs. 700 per bag. Calculate the opportunity cost.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                                        (2mks)</w:t>
      </w:r>
    </w:p>
    <w:p w14:paraId="3946F9E8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72EDFE70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2F4701A1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216498A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3C101AFC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0E805F2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7038EAEE" w14:textId="77777777" w:rsidR="00D62F81" w:rsidRDefault="00000000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State four characteristics of plants used for preparation of green manure.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                                                             (2mks)</w:t>
      </w:r>
    </w:p>
    <w:p w14:paraId="52999A61" w14:textId="77777777" w:rsidR="00D62F81" w:rsidRDefault="00D62F81">
      <w:pPr>
        <w:pStyle w:val="NoSpacing"/>
        <w:ind w:left="720"/>
        <w:rPr>
          <w:rFonts w:ascii="Times New Roman" w:hAnsi="Times New Roman" w:cs="Times New Roman"/>
          <w:sz w:val="28"/>
          <w:szCs w:val="28"/>
        </w:rPr>
      </w:pPr>
    </w:p>
    <w:p w14:paraId="69C4670F" w14:textId="77777777" w:rsidR="00D62F81" w:rsidRDefault="00D62F81">
      <w:pPr>
        <w:pStyle w:val="NoSpacing"/>
        <w:ind w:left="720"/>
        <w:rPr>
          <w:rFonts w:ascii="Times New Roman" w:hAnsi="Times New Roman" w:cs="Times New Roman"/>
          <w:b/>
          <w:sz w:val="28"/>
          <w:szCs w:val="28"/>
        </w:rPr>
      </w:pPr>
    </w:p>
    <w:p w14:paraId="2EB292E7" w14:textId="77777777" w:rsidR="00D62F81" w:rsidRDefault="00000000">
      <w:pPr>
        <w:pStyle w:val="NoSpacing"/>
        <w:ind w:left="72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SECTION B (20Marks)</w:t>
      </w:r>
    </w:p>
    <w:p w14:paraId="13BA6357" w14:textId="77777777" w:rsidR="00D62F81" w:rsidRDefault="00000000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Students in an agriculture class set out to investigate the constituents of soil sample from school. They carried out a series of tests on various portions of the sample. They then prepared a table as shown below:</w:t>
      </w:r>
    </w:p>
    <w:p w14:paraId="7081B5A7" w14:textId="77777777" w:rsidR="00D62F81" w:rsidRDefault="00D62F81">
      <w:pPr>
        <w:pStyle w:val="NoSpacing"/>
        <w:ind w:left="720"/>
        <w:rPr>
          <w:rFonts w:ascii="Times New Roman" w:hAnsi="Times New Roman" w:cs="Times New Roman"/>
          <w:sz w:val="28"/>
          <w:szCs w:val="28"/>
        </w:rPr>
      </w:pP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5005"/>
        <w:gridCol w:w="4975"/>
      </w:tblGrid>
      <w:tr w:rsidR="00D62F81" w14:paraId="0BFA9C24" w14:textId="77777777">
        <w:tc>
          <w:tcPr>
            <w:tcW w:w="5350" w:type="dxa"/>
          </w:tcPr>
          <w:p w14:paraId="3B22B896" w14:textId="77777777" w:rsidR="00D62F81" w:rsidRDefault="00000000"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Description</w:t>
            </w:r>
          </w:p>
        </w:tc>
        <w:tc>
          <w:tcPr>
            <w:tcW w:w="5350" w:type="dxa"/>
          </w:tcPr>
          <w:p w14:paraId="3E102224" w14:textId="77777777" w:rsidR="00D62F81" w:rsidRDefault="00000000"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Quantity</w:t>
            </w:r>
          </w:p>
        </w:tc>
      </w:tr>
      <w:tr w:rsidR="00D62F81" w:rsidRPr="0002228E" w14:paraId="51FD6763" w14:textId="77777777">
        <w:tc>
          <w:tcPr>
            <w:tcW w:w="5350" w:type="dxa"/>
          </w:tcPr>
          <w:p w14:paraId="2844DB7C" w14:textId="77777777" w:rsidR="00D62F81" w:rsidRDefault="00000000"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Mass of an empty evaporating disk</w:t>
            </w:r>
          </w:p>
          <w:p w14:paraId="74A4E5AE" w14:textId="77777777" w:rsidR="00D62F81" w:rsidRDefault="00000000"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Fresh soil on evaporating disk</w:t>
            </w:r>
          </w:p>
          <w:p w14:paraId="750C48E8" w14:textId="77777777" w:rsidR="00D62F81" w:rsidRDefault="00000000"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Mass of dried soil at 105oC on evaporating disk</w:t>
            </w:r>
          </w:p>
          <w:p w14:paraId="7355E07E" w14:textId="77777777" w:rsidR="00D62F81" w:rsidRDefault="00000000"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Vol. of water in the tin</w:t>
            </w:r>
          </w:p>
          <w:p w14:paraId="4092377C" w14:textId="77777777" w:rsidR="00D62F81" w:rsidRDefault="00000000"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Vol. of water and soil after stirring</w:t>
            </w:r>
          </w:p>
          <w:p w14:paraId="446777AC" w14:textId="77777777" w:rsidR="00D62F81" w:rsidRDefault="00000000"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Mass of empty silica disk </w:t>
            </w:r>
          </w:p>
          <w:p w14:paraId="5066E357" w14:textId="77777777" w:rsidR="00D62F81" w:rsidRDefault="00000000"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Mass of silica disk and soil after ignition</w:t>
            </w:r>
          </w:p>
          <w:p w14:paraId="162C62FD" w14:textId="77777777" w:rsidR="00D62F81" w:rsidRDefault="00000000"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Mass of silica disk and dried soil before ignition </w:t>
            </w:r>
          </w:p>
          <w:p w14:paraId="3FDE4A58" w14:textId="77777777" w:rsidR="00D62F81" w:rsidRDefault="00000000"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Volume of water and soil before stirring</w:t>
            </w:r>
          </w:p>
        </w:tc>
        <w:tc>
          <w:tcPr>
            <w:tcW w:w="5350" w:type="dxa"/>
          </w:tcPr>
          <w:p w14:paraId="4DD6E1EB" w14:textId="77777777" w:rsidR="00D62F81" w:rsidRDefault="00000000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de-DE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10g</w:t>
            </w:r>
          </w:p>
          <w:p w14:paraId="47A5C6F1" w14:textId="77777777" w:rsidR="00D62F81" w:rsidRDefault="00000000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de-DE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35g</w:t>
            </w:r>
          </w:p>
          <w:p w14:paraId="3DCDEBD6" w14:textId="77777777" w:rsidR="00D62F81" w:rsidRDefault="00D62F81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de-DE"/>
              </w:rPr>
            </w:pPr>
          </w:p>
          <w:p w14:paraId="1FDD33E1" w14:textId="77777777" w:rsidR="00D62F81" w:rsidRDefault="00000000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de-DE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28g</w:t>
            </w:r>
          </w:p>
          <w:p w14:paraId="041C0EFE" w14:textId="77777777" w:rsidR="00D62F81" w:rsidRDefault="00000000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de-DE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250cm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de-DE"/>
              </w:rPr>
              <w:t>3</w:t>
            </w:r>
          </w:p>
          <w:p w14:paraId="4377C7FE" w14:textId="77777777" w:rsidR="00D62F81" w:rsidRDefault="00000000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de-DE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410cm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de-DE"/>
              </w:rPr>
              <w:t>3</w:t>
            </w:r>
          </w:p>
          <w:p w14:paraId="65402B12" w14:textId="77777777" w:rsidR="00D62F81" w:rsidRDefault="00000000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de-DE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15g</w:t>
            </w:r>
          </w:p>
          <w:p w14:paraId="69C13C89" w14:textId="77777777" w:rsidR="00D62F81" w:rsidRDefault="00000000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de-DE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45g</w:t>
            </w:r>
          </w:p>
          <w:p w14:paraId="353C3C4C" w14:textId="77777777" w:rsidR="00D62F81" w:rsidRDefault="00D62F81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de-DE"/>
              </w:rPr>
            </w:pPr>
          </w:p>
          <w:p w14:paraId="62E1F1FE" w14:textId="77777777" w:rsidR="00D62F81" w:rsidRDefault="00000000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de-DE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65g</w:t>
            </w:r>
          </w:p>
          <w:p w14:paraId="110D9AEE" w14:textId="77777777" w:rsidR="00D62F81" w:rsidRDefault="00000000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de-DE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500cm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de-DE"/>
              </w:rPr>
              <w:t>3</w:t>
            </w:r>
          </w:p>
        </w:tc>
      </w:tr>
    </w:tbl>
    <w:p w14:paraId="01743362" w14:textId="77777777" w:rsidR="00D62F81" w:rsidRDefault="00D62F81">
      <w:pPr>
        <w:pStyle w:val="NoSpacing"/>
        <w:ind w:left="720"/>
        <w:rPr>
          <w:rFonts w:ascii="Times New Roman" w:hAnsi="Times New Roman" w:cs="Times New Roman"/>
          <w:sz w:val="28"/>
          <w:szCs w:val="28"/>
          <w:lang w:val="de-DE"/>
        </w:rPr>
      </w:pPr>
    </w:p>
    <w:p w14:paraId="61E3F816" w14:textId="77777777" w:rsidR="00D62F81" w:rsidRDefault="00000000">
      <w:pPr>
        <w:pStyle w:val="NoSpacing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i)Calculate the percentage of soil water in the sample.</w:t>
      </w:r>
      <w:r>
        <w:rPr>
          <w:rFonts w:ascii="Times New Roman" w:hAnsi="Times New Roman" w:cs="Times New Roman"/>
          <w:sz w:val="28"/>
          <w:szCs w:val="28"/>
        </w:rPr>
        <w:tab/>
        <w:t xml:space="preserve"> (1mk)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</w:t>
      </w:r>
    </w:p>
    <w:p w14:paraId="01B15AC2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0BF37F99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1772D020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2AA7274B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699B445E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049AC3B9" w14:textId="77777777" w:rsidR="00D62F81" w:rsidRDefault="00000000"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ii)   Why was the soil heated at 105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>
        <w:rPr>
          <w:rFonts w:ascii="Times New Roman" w:hAnsi="Times New Roman" w:cs="Times New Roman"/>
          <w:sz w:val="28"/>
          <w:szCs w:val="28"/>
        </w:rPr>
        <w:t>C?       (1mk)</w:t>
      </w:r>
    </w:p>
    <w:p w14:paraId="40534BDA" w14:textId="77777777" w:rsidR="00D62F81" w:rsidRDefault="00000000">
      <w:pPr>
        <w:pStyle w:val="Subtitle"/>
        <w:rPr>
          <w:rFonts w:ascii="Times New Roman" w:hAnsi="Times New Roman" w:cs="Times New Roman"/>
          <w:sz w:val="28"/>
          <w:szCs w:val="28"/>
        </w:rPr>
      </w:pPr>
      <w:r>
        <w:rPr>
          <w:sz w:val="28"/>
          <w:szCs w:val="28"/>
        </w:rPr>
        <w:t xml:space="preserve">             </w:t>
      </w:r>
    </w:p>
    <w:p w14:paraId="5691B426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2EB8FA5C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09696C20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2C65ACCA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3A29ED1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20B3A52C" w14:textId="77777777" w:rsidR="00D62F81" w:rsidRDefault="00000000">
      <w:pPr>
        <w:pStyle w:val="NoSpacing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Calculate the percentage of soil air in the sample? (1mk)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</w:t>
      </w:r>
    </w:p>
    <w:p w14:paraId="26D45C62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3BE8D572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6E5158F1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41CE1049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19538861" w14:textId="77777777" w:rsidR="00D62F81" w:rsidRDefault="00000000">
      <w:pPr>
        <w:pStyle w:val="NoSpacing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Calculate the percentage of soil organic matter in the sample.(1mk)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</w:t>
      </w:r>
    </w:p>
    <w:p w14:paraId="34A3AC22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060F655A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17AFEEBC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3666F3F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1BC6B2A2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30BFB629" w14:textId="77777777" w:rsidR="00D62F81" w:rsidRDefault="00000000">
      <w:pPr>
        <w:pStyle w:val="NoSpacing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Name one other soil constituent not tested above.</w:t>
      </w:r>
      <w:r>
        <w:rPr>
          <w:rFonts w:ascii="Times New Roman" w:hAnsi="Times New Roman" w:cs="Times New Roman"/>
          <w:sz w:val="28"/>
          <w:szCs w:val="28"/>
        </w:rPr>
        <w:tab/>
        <w:t>(1mk)</w:t>
      </w:r>
    </w:p>
    <w:p w14:paraId="45BC1D68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CC108CE" w14:textId="77777777" w:rsidR="00D62F81" w:rsidRDefault="00D62F81">
      <w:pPr>
        <w:pStyle w:val="NoSpacing"/>
        <w:ind w:left="1080"/>
        <w:rPr>
          <w:rFonts w:ascii="Times New Roman" w:hAnsi="Times New Roman" w:cs="Times New Roman"/>
          <w:sz w:val="28"/>
          <w:szCs w:val="28"/>
        </w:rPr>
      </w:pPr>
    </w:p>
    <w:p w14:paraId="747BA17F" w14:textId="77777777" w:rsidR="00D62F81" w:rsidRDefault="00D62F81">
      <w:pPr>
        <w:pStyle w:val="NoSpacing"/>
        <w:ind w:left="1080"/>
        <w:rPr>
          <w:rFonts w:ascii="Times New Roman" w:hAnsi="Times New Roman" w:cs="Times New Roman"/>
          <w:sz w:val="28"/>
          <w:szCs w:val="28"/>
        </w:rPr>
      </w:pPr>
    </w:p>
    <w:p w14:paraId="45EF7D19" w14:textId="77777777" w:rsidR="00D62F81" w:rsidRDefault="00000000"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i)The diagram below shows a construction on farm. Use it to answer the questions that follow</w:t>
      </w:r>
    </w:p>
    <w:p w14:paraId="0F9EFA95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60FFD914" w14:textId="77777777" w:rsidR="00D62F81" w:rsidRDefault="00D62F81">
      <w:pPr>
        <w:pStyle w:val="NoSpacing"/>
        <w:spacing w:before="240"/>
        <w:ind w:left="360"/>
        <w:rPr>
          <w:rFonts w:ascii="Times New Roman" w:hAnsi="Times New Roman" w:cs="Times New Roman"/>
          <w:sz w:val="28"/>
          <w:szCs w:val="28"/>
        </w:rPr>
      </w:pPr>
    </w:p>
    <w:p w14:paraId="5237C1E3" w14:textId="77777777" w:rsidR="00D62F81" w:rsidRDefault="00D62F81">
      <w:pPr>
        <w:pStyle w:val="NoSpacing"/>
        <w:spacing w:before="240"/>
        <w:ind w:left="360"/>
        <w:rPr>
          <w:rFonts w:ascii="Times New Roman" w:hAnsi="Times New Roman" w:cs="Times New Roman"/>
          <w:sz w:val="28"/>
          <w:szCs w:val="28"/>
        </w:rPr>
      </w:pPr>
    </w:p>
    <w:p w14:paraId="4015F157" w14:textId="77777777" w:rsidR="00D62F81" w:rsidRDefault="00000000">
      <w:pPr>
        <w:pStyle w:val="NoSpacing"/>
        <w:spacing w:before="240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0" distR="0" simplePos="0" relativeHeight="6" behindDoc="0" locked="0" layoutInCell="1" allowOverlap="0" wp14:anchorId="1C2EE502" wp14:editId="4E1440B6">
            <wp:simplePos x="0" y="0"/>
            <wp:positionH relativeFrom="page">
              <wp:posOffset>2781300</wp:posOffset>
            </wp:positionH>
            <wp:positionV relativeFrom="page">
              <wp:posOffset>3895724</wp:posOffset>
            </wp:positionV>
            <wp:extent cx="1345565" cy="2686049"/>
            <wp:effectExtent l="685800" t="0" r="673735" b="0"/>
            <wp:wrapTopAndBottom/>
            <wp:docPr id="1026" name="Picture 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/>
                  </pic:nvPicPr>
                  <pic:blipFill>
                    <a:blip r:embed="rId9" cstate="print"/>
                    <a:srcRect/>
                    <a:stretch/>
                  </pic:blipFill>
                  <pic:spPr>
                    <a:xfrm rot="16200000">
                      <a:off x="0" y="0"/>
                      <a:ext cx="1345565" cy="26860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4D86236" w14:textId="77777777" w:rsidR="00D62F81" w:rsidRDefault="00000000">
      <w:pPr>
        <w:pStyle w:val="NoSpacing"/>
        <w:spacing w:before="240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a)Identify the structure                           (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>
        <w:rPr>
          <w:rFonts w:ascii="Times New Roman" w:hAnsi="Times New Roman" w:cs="Times New Roman"/>
          <w:sz w:val="28"/>
          <w:szCs w:val="28"/>
        </w:rPr>
        <w:t>/2mk)</w:t>
      </w:r>
    </w:p>
    <w:p w14:paraId="1C3C6FA9" w14:textId="77777777" w:rsidR="00D62F81" w:rsidRDefault="00D62F81">
      <w:pPr>
        <w:pStyle w:val="NoSpacing"/>
        <w:spacing w:before="240"/>
        <w:ind w:left="360"/>
        <w:rPr>
          <w:rFonts w:ascii="Times New Roman" w:hAnsi="Times New Roman" w:cs="Times New Roman"/>
          <w:sz w:val="28"/>
          <w:szCs w:val="28"/>
        </w:rPr>
      </w:pPr>
    </w:p>
    <w:p w14:paraId="55946928" w14:textId="77777777" w:rsidR="00D62F81" w:rsidRDefault="00000000">
      <w:pPr>
        <w:pStyle w:val="NoSpacing"/>
        <w:spacing w:before="240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b)State four areas  where water in the channel is directed to    (2mks)</w:t>
      </w:r>
    </w:p>
    <w:p w14:paraId="3992F74D" w14:textId="77777777" w:rsidR="00D62F81" w:rsidRDefault="00D62F81">
      <w:pPr>
        <w:pStyle w:val="NoSpacing"/>
        <w:spacing w:before="240"/>
        <w:ind w:left="360"/>
        <w:rPr>
          <w:rFonts w:ascii="Times New Roman" w:hAnsi="Times New Roman" w:cs="Times New Roman"/>
          <w:sz w:val="28"/>
          <w:szCs w:val="28"/>
        </w:rPr>
      </w:pPr>
    </w:p>
    <w:p w14:paraId="562621A8" w14:textId="77777777" w:rsidR="00D62F81" w:rsidRDefault="00D62F81">
      <w:pPr>
        <w:pStyle w:val="NoSpacing"/>
        <w:spacing w:before="240"/>
        <w:ind w:left="360"/>
        <w:rPr>
          <w:rFonts w:ascii="Times New Roman" w:hAnsi="Times New Roman" w:cs="Times New Roman"/>
          <w:sz w:val="28"/>
          <w:szCs w:val="28"/>
        </w:rPr>
      </w:pPr>
    </w:p>
    <w:p w14:paraId="0FE61E53" w14:textId="77777777" w:rsidR="00D62F81" w:rsidRDefault="00D62F81">
      <w:pPr>
        <w:pStyle w:val="NoSpacing"/>
        <w:spacing w:before="240"/>
        <w:ind w:left="360"/>
        <w:rPr>
          <w:rFonts w:ascii="Times New Roman" w:hAnsi="Times New Roman" w:cs="Times New Roman"/>
          <w:sz w:val="28"/>
          <w:szCs w:val="28"/>
        </w:rPr>
      </w:pPr>
    </w:p>
    <w:p w14:paraId="0A260609" w14:textId="77777777" w:rsidR="00D62F81" w:rsidRDefault="00D62F81">
      <w:pPr>
        <w:pStyle w:val="NoSpacing"/>
        <w:spacing w:before="240"/>
        <w:ind w:left="360"/>
        <w:rPr>
          <w:rFonts w:ascii="Times New Roman" w:hAnsi="Times New Roman" w:cs="Times New Roman"/>
          <w:sz w:val="28"/>
          <w:szCs w:val="28"/>
        </w:rPr>
      </w:pPr>
    </w:p>
    <w:p w14:paraId="6FC23D5D" w14:textId="77777777" w:rsidR="00D62F81" w:rsidRDefault="00000000">
      <w:pPr>
        <w:pStyle w:val="NoSpacing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ii)The diagram below shows a field practice in crop production</w:t>
      </w:r>
    </w:p>
    <w:p w14:paraId="09B91E89" w14:textId="77777777" w:rsidR="00D62F81" w:rsidRDefault="00000000"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0" distR="0" simplePos="0" relativeHeight="5" behindDoc="0" locked="0" layoutInCell="1" allowOverlap="0" wp14:anchorId="7A036ECA" wp14:editId="70BE3211">
            <wp:simplePos x="0" y="0"/>
            <wp:positionH relativeFrom="page">
              <wp:posOffset>3133090</wp:posOffset>
            </wp:positionH>
            <wp:positionV relativeFrom="page">
              <wp:posOffset>942975</wp:posOffset>
            </wp:positionV>
            <wp:extent cx="1380490" cy="5476875"/>
            <wp:effectExtent l="2076449" t="0" r="2048510" b="0"/>
            <wp:wrapTopAndBottom/>
            <wp:docPr id="1027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0" cstate="print"/>
                    <a:srcRect l="5966"/>
                    <a:stretch/>
                  </pic:blipFill>
                  <pic:spPr>
                    <a:xfrm rot="16200000">
                      <a:off x="0" y="0"/>
                      <a:ext cx="1380490" cy="5476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0" distR="0" simplePos="0" relativeHeight="2" behindDoc="0" locked="0" layoutInCell="1" allowOverlap="0" wp14:anchorId="4B93AB97" wp14:editId="7B2A8B9B">
            <wp:simplePos x="0" y="0"/>
            <wp:positionH relativeFrom="page">
              <wp:posOffset>400050</wp:posOffset>
            </wp:positionH>
            <wp:positionV relativeFrom="page">
              <wp:posOffset>8391525</wp:posOffset>
            </wp:positionV>
            <wp:extent cx="2914650" cy="6315075"/>
            <wp:effectExtent l="0" t="4763" r="0" b="0"/>
            <wp:wrapTopAndBottom/>
            <wp:docPr id="1028" name="Picture 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76"/>
                    <pic:cNvPicPr/>
                  </pic:nvPicPr>
                  <pic:blipFill>
                    <a:blip r:embed="rId11" cstate="print"/>
                    <a:srcRect/>
                    <a:stretch/>
                  </pic:blipFill>
                  <pic:spPr>
                    <a:xfrm rot="16200000">
                      <a:off x="0" y="0"/>
                      <a:ext cx="2914650" cy="6315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D52A17" w14:textId="77777777" w:rsidR="00D62F81" w:rsidRDefault="00000000">
      <w:pPr>
        <w:pStyle w:val="NoSpacing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Identify the practice.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(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>
        <w:rPr>
          <w:rFonts w:ascii="Times New Roman" w:hAnsi="Times New Roman" w:cs="Times New Roman"/>
          <w:sz w:val="28"/>
          <w:szCs w:val="28"/>
        </w:rPr>
        <w:t>/2mk)</w:t>
      </w:r>
    </w:p>
    <w:p w14:paraId="15BC704D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792CF96F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4D6A11C2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793811D2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77109707" w14:textId="77777777" w:rsidR="00D62F81" w:rsidRDefault="00000000">
      <w:pPr>
        <w:pStyle w:val="NoSpacing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State two advantages of the practice named in (a) above to Irish potatoes.(2mks)</w:t>
      </w:r>
    </w:p>
    <w:p w14:paraId="527EDD8E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68066DB8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9AC2394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3BDDC8A5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466740A7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022810ED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61E07CC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91E03B0" w14:textId="77777777" w:rsidR="00D62F81" w:rsidRDefault="00000000">
      <w:pPr>
        <w:pStyle w:val="NoSpacing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) Use the diagram below to answer the questions. </w:t>
      </w:r>
    </w:p>
    <w:p w14:paraId="6F805AF7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2A2EA261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A182566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6B5FA2CD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4EF59020" w14:textId="77777777" w:rsidR="00D62F81" w:rsidRDefault="00000000">
      <w:pPr>
        <w:pStyle w:val="NoSpacing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A3AABA7" wp14:editId="27D7E057">
            <wp:extent cx="2236792" cy="1199408"/>
            <wp:effectExtent l="0" t="0" r="0" b="1270"/>
            <wp:docPr id="1029" name="Pictur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/>
                  </pic:nvPicPr>
                  <pic:blipFill>
                    <a:blip r:embed="rId12" cstate="print"/>
                    <a:srcRect b="5607"/>
                    <a:stretch/>
                  </pic:blipFill>
                  <pic:spPr>
                    <a:xfrm>
                      <a:off x="0" y="0"/>
                      <a:ext cx="2236792" cy="119940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70CFE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4CAA3F4B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3A4B03FA" w14:textId="77777777" w:rsidR="00D62F81" w:rsidRDefault="00000000">
      <w:pPr>
        <w:pStyle w:val="NoSpacing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Identify the sorghum variety shown above.(1mk)</w:t>
      </w:r>
    </w:p>
    <w:p w14:paraId="6AE45E97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60DBFB7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6880A8DE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2ADB413D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38628CEA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37C4B8FC" w14:textId="77777777" w:rsidR="00D62F81" w:rsidRDefault="00000000">
      <w:pPr>
        <w:pStyle w:val="NoSpacing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State two bird pests that commonly attack the crop.(2mks)</w:t>
      </w:r>
    </w:p>
    <w:p w14:paraId="10F97C6F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4E275C7B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713B053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29605198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6F270E34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4858E6DD" w14:textId="77777777" w:rsidR="00D62F81" w:rsidRDefault="00000000">
      <w:pPr>
        <w:pStyle w:val="NoSpacing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Name two other varieties commonly grown by farmers.(2mks)</w:t>
      </w:r>
    </w:p>
    <w:p w14:paraId="159D7D6F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5E1DA4C" w14:textId="77777777" w:rsidR="00D62F81" w:rsidRDefault="00000000">
      <w:pPr>
        <w:pStyle w:val="NoSpacing"/>
        <w:tabs>
          <w:tab w:val="left" w:pos="758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14:paraId="548080AE" w14:textId="77777777" w:rsidR="00D62F81" w:rsidRDefault="00D62F81">
      <w:pPr>
        <w:tabs>
          <w:tab w:val="left" w:pos="720"/>
          <w:tab w:val="left" w:pos="1080"/>
        </w:tabs>
        <w:spacing w:after="0" w:line="360" w:lineRule="auto"/>
        <w:ind w:left="360" w:hanging="360"/>
        <w:jc w:val="both"/>
        <w:rPr>
          <w:rFonts w:ascii="Times New Roman" w:hAnsi="Times New Roman"/>
          <w:sz w:val="28"/>
          <w:szCs w:val="28"/>
        </w:rPr>
      </w:pPr>
    </w:p>
    <w:p w14:paraId="60D582B4" w14:textId="77777777" w:rsidR="00D62F81" w:rsidRDefault="00D62F81">
      <w:pPr>
        <w:tabs>
          <w:tab w:val="left" w:pos="720"/>
          <w:tab w:val="left" w:pos="1080"/>
        </w:tabs>
        <w:spacing w:after="0" w:line="360" w:lineRule="auto"/>
        <w:ind w:left="360" w:hanging="360"/>
        <w:jc w:val="both"/>
        <w:rPr>
          <w:rFonts w:ascii="Times New Roman" w:hAnsi="Times New Roman"/>
          <w:sz w:val="28"/>
          <w:szCs w:val="28"/>
        </w:rPr>
      </w:pPr>
    </w:p>
    <w:p w14:paraId="7A041804" w14:textId="77777777" w:rsidR="00D62F81" w:rsidRDefault="00D62F81">
      <w:pPr>
        <w:tabs>
          <w:tab w:val="left" w:pos="720"/>
          <w:tab w:val="left" w:pos="1080"/>
        </w:tabs>
        <w:spacing w:after="0" w:line="360" w:lineRule="auto"/>
        <w:ind w:left="360" w:hanging="360"/>
        <w:jc w:val="both"/>
        <w:rPr>
          <w:rFonts w:ascii="Times New Roman" w:hAnsi="Times New Roman"/>
          <w:sz w:val="28"/>
          <w:szCs w:val="28"/>
        </w:rPr>
      </w:pPr>
    </w:p>
    <w:p w14:paraId="0A1A4F7C" w14:textId="77777777" w:rsidR="00D62F81" w:rsidRDefault="00D62F81">
      <w:pPr>
        <w:tabs>
          <w:tab w:val="left" w:pos="720"/>
          <w:tab w:val="left" w:pos="1080"/>
        </w:tabs>
        <w:spacing w:after="0" w:line="360" w:lineRule="auto"/>
        <w:ind w:left="360" w:hanging="360"/>
        <w:jc w:val="both"/>
        <w:rPr>
          <w:rFonts w:ascii="Times New Roman" w:hAnsi="Times New Roman"/>
          <w:sz w:val="28"/>
          <w:szCs w:val="28"/>
        </w:rPr>
      </w:pPr>
    </w:p>
    <w:p w14:paraId="2E680F9B" w14:textId="77777777" w:rsidR="00D62F81" w:rsidRDefault="00D62F81">
      <w:pPr>
        <w:tabs>
          <w:tab w:val="left" w:pos="720"/>
          <w:tab w:val="left" w:pos="1080"/>
        </w:tabs>
        <w:spacing w:after="0" w:line="360" w:lineRule="auto"/>
        <w:ind w:left="360" w:hanging="360"/>
        <w:jc w:val="both"/>
        <w:rPr>
          <w:rFonts w:ascii="Times New Roman" w:hAnsi="Times New Roman"/>
          <w:sz w:val="28"/>
          <w:szCs w:val="28"/>
        </w:rPr>
      </w:pPr>
    </w:p>
    <w:p w14:paraId="692B72B1" w14:textId="77777777" w:rsidR="00D62F81" w:rsidRDefault="00D62F81">
      <w:pPr>
        <w:tabs>
          <w:tab w:val="left" w:pos="720"/>
          <w:tab w:val="left" w:pos="1080"/>
        </w:tabs>
        <w:spacing w:after="0" w:line="360" w:lineRule="auto"/>
        <w:ind w:left="360" w:hanging="360"/>
        <w:jc w:val="both"/>
        <w:rPr>
          <w:rFonts w:ascii="Times New Roman" w:hAnsi="Times New Roman"/>
          <w:sz w:val="28"/>
          <w:szCs w:val="28"/>
        </w:rPr>
      </w:pPr>
    </w:p>
    <w:p w14:paraId="42DBD1C8" w14:textId="77777777" w:rsidR="00D62F81" w:rsidRDefault="00D62F81">
      <w:pPr>
        <w:tabs>
          <w:tab w:val="left" w:pos="720"/>
          <w:tab w:val="left" w:pos="1080"/>
        </w:tabs>
        <w:spacing w:after="0" w:line="360" w:lineRule="auto"/>
        <w:ind w:left="360" w:hanging="360"/>
        <w:jc w:val="both"/>
        <w:rPr>
          <w:rFonts w:ascii="Times New Roman" w:hAnsi="Times New Roman"/>
          <w:sz w:val="28"/>
          <w:szCs w:val="28"/>
        </w:rPr>
      </w:pPr>
    </w:p>
    <w:p w14:paraId="060BCB90" w14:textId="77777777" w:rsidR="00D62F81" w:rsidRDefault="00D62F81">
      <w:pPr>
        <w:tabs>
          <w:tab w:val="left" w:pos="720"/>
          <w:tab w:val="left" w:pos="1080"/>
        </w:tabs>
        <w:spacing w:after="0" w:line="360" w:lineRule="auto"/>
        <w:ind w:left="360" w:hanging="360"/>
        <w:jc w:val="both"/>
        <w:rPr>
          <w:rFonts w:ascii="Times New Roman" w:hAnsi="Times New Roman"/>
          <w:sz w:val="28"/>
          <w:szCs w:val="28"/>
        </w:rPr>
      </w:pPr>
    </w:p>
    <w:p w14:paraId="0D8D07FE" w14:textId="77777777" w:rsidR="00D62F81" w:rsidRDefault="00000000">
      <w:pPr>
        <w:tabs>
          <w:tab w:val="left" w:pos="720"/>
          <w:tab w:val="left" w:pos="1080"/>
        </w:tabs>
        <w:spacing w:after="0" w:line="360" w:lineRule="auto"/>
        <w:ind w:left="360" w:hanging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18.    Study the illustration below of a tomato fruit and answer the questions that follow</w:t>
      </w:r>
    </w:p>
    <w:p w14:paraId="767842FC" w14:textId="77777777" w:rsidR="00D62F81" w:rsidRDefault="00D62F81">
      <w:pPr>
        <w:tabs>
          <w:tab w:val="left" w:pos="720"/>
          <w:tab w:val="left" w:pos="1080"/>
        </w:tabs>
        <w:spacing w:after="0" w:line="360" w:lineRule="auto"/>
        <w:ind w:left="360" w:hanging="360"/>
        <w:jc w:val="both"/>
        <w:rPr>
          <w:rFonts w:ascii="Times New Roman" w:hAnsi="Times New Roman"/>
          <w:sz w:val="28"/>
          <w:szCs w:val="28"/>
        </w:rPr>
      </w:pPr>
    </w:p>
    <w:p w14:paraId="7EAEA1B9" w14:textId="77777777" w:rsidR="00D62F81" w:rsidRDefault="00000000">
      <w:pPr>
        <w:tabs>
          <w:tab w:val="left" w:pos="720"/>
          <w:tab w:val="left" w:pos="1080"/>
        </w:tabs>
        <w:spacing w:after="0" w:line="360" w:lineRule="auto"/>
        <w:ind w:left="360" w:hanging="360"/>
        <w:jc w:val="both"/>
        <w:rPr>
          <w:rFonts w:ascii="Times New Roman" w:hAnsi="Times New Roman"/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0" distR="0" simplePos="0" relativeHeight="4" behindDoc="0" locked="0" layoutInCell="1" allowOverlap="1" wp14:anchorId="1FC625B3" wp14:editId="0FA1116E">
                <wp:simplePos x="0" y="0"/>
                <wp:positionH relativeFrom="column">
                  <wp:posOffset>1859280</wp:posOffset>
                </wp:positionH>
                <wp:positionV relativeFrom="paragraph">
                  <wp:posOffset>1710053</wp:posOffset>
                </wp:positionV>
                <wp:extent cx="1859280" cy="1531619"/>
                <wp:effectExtent l="0" t="0" r="26669" b="30480"/>
                <wp:wrapNone/>
                <wp:docPr id="1030" name="Straight Connector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859280" cy="1531619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70AD47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psCustomData="http://www.wps.cn/officeDocument/2013/wpsCustomData">
            <w:pict>
              <v:line id="1030" filled="f" stroked="t" from="146.4pt,134.64992pt" to="292.8pt,255.24991pt" style="position:absolute;z-index:4;mso-position-horizontal-relative:text;mso-position-vertical-relative:text;mso-width-percent:0;mso-height-percent:0;mso-width-relative:margin;mso-height-relative:margin;mso-wrap-distance-left:0.0pt;mso-wrap-distance-right:0.0pt;visibility:visible;flip:x y;">
                <v:stroke joinstyle="miter" color="#70ad47" weight="1.0pt"/>
                <v:fill/>
              </v:line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0" distR="0" wp14:anchorId="312674CA" wp14:editId="2B5B3C54">
            <wp:extent cx="3893820" cy="2582913"/>
            <wp:effectExtent l="0" t="0" r="0" b="8255"/>
            <wp:docPr id="1031" name="Picture 13" descr="Caterpillar Tomato Fruit Borer, Helicoverpa armigera The worm (Helicoverpa armigera), also known as the tomato borer, tobacco caterpillar, and Old World caterpillar is a species of lepidopteran in the Noctuidae family whose larvae feed on a wide range of plants including cultivated plants. They are multifactorial and cosmopolitan pests. Tomato Stock Phot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3"/>
                    <pic:cNvPicPr/>
                  </pic:nvPicPr>
                  <pic:blipFill>
                    <a:blip r:embed="rId13" cstate="print"/>
                    <a:srcRect/>
                    <a:stretch/>
                  </pic:blipFill>
                  <pic:spPr>
                    <a:xfrm>
                      <a:off x="0" y="0"/>
                      <a:ext cx="3893820" cy="258291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F30DE" w14:textId="77777777" w:rsidR="00D62F81" w:rsidRDefault="00D62F81">
      <w:pPr>
        <w:tabs>
          <w:tab w:val="left" w:pos="720"/>
          <w:tab w:val="left" w:pos="1080"/>
        </w:tabs>
        <w:spacing w:after="0" w:line="360" w:lineRule="auto"/>
        <w:ind w:left="360" w:hanging="360"/>
        <w:jc w:val="both"/>
        <w:rPr>
          <w:rFonts w:ascii="Times New Roman" w:hAnsi="Times New Roman"/>
          <w:sz w:val="28"/>
          <w:szCs w:val="28"/>
        </w:rPr>
      </w:pPr>
    </w:p>
    <w:p w14:paraId="06827577" w14:textId="77777777" w:rsidR="00D62F81" w:rsidRDefault="00000000">
      <w:pPr>
        <w:tabs>
          <w:tab w:val="left" w:pos="720"/>
          <w:tab w:val="left" w:pos="1080"/>
        </w:tabs>
        <w:spacing w:after="0" w:line="360" w:lineRule="auto"/>
        <w:ind w:left="360" w:hanging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0" distR="0" simplePos="0" relativeHeight="3" behindDoc="0" locked="0" layoutInCell="1" allowOverlap="1" wp14:anchorId="66263F46" wp14:editId="64565BAF">
                <wp:simplePos x="0" y="0"/>
                <wp:positionH relativeFrom="column">
                  <wp:posOffset>3615055</wp:posOffset>
                </wp:positionH>
                <wp:positionV relativeFrom="paragraph">
                  <wp:posOffset>235585</wp:posOffset>
                </wp:positionV>
                <wp:extent cx="372109" cy="292100"/>
                <wp:effectExtent l="0" t="0" r="8890" b="0"/>
                <wp:wrapNone/>
                <wp:docPr id="1032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72109" cy="29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1E069B0" w14:textId="77777777" w:rsidR="00D62F81" w:rsidRDefault="00000000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en-CA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en-CA"/>
                              </w:rPr>
                              <w:t>Z</w:t>
                            </w:r>
                          </w:p>
                        </w:txbxContent>
                      </wps:txbx>
                      <wps:bodyPr vert="horz" wrap="square" lIns="91440" tIns="45720" rIns="91440" bIns="45720" anchor="t" upright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263F46" id="Text Box 4" o:spid="_x0000_s1026" style="position:absolute;left:0;text-align:left;margin-left:284.65pt;margin-top:18.55pt;width:29.3pt;height:23pt;z-index:3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" stroked="f">
                <v:textbox>
                  <w:txbxContent>
                    <w:p w14:paraId="01E069B0" w14:textId="77777777" w:rsidR="00D62F81" w:rsidRDefault="00000000">
                      <w:pPr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en-CA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en-CA"/>
                        </w:rPr>
                        <w:t>Z</w:t>
                      </w:r>
                    </w:p>
                  </w:txbxContent>
                </v:textbox>
              </v:rect>
            </w:pict>
          </mc:Fallback>
        </mc:AlternateContent>
      </w:r>
    </w:p>
    <w:p w14:paraId="55E10E47" w14:textId="77777777" w:rsidR="00D62F81" w:rsidRDefault="00D62F81">
      <w:pPr>
        <w:tabs>
          <w:tab w:val="left" w:pos="720"/>
          <w:tab w:val="left" w:pos="1080"/>
        </w:tabs>
        <w:spacing w:after="0" w:line="360" w:lineRule="auto"/>
        <w:ind w:left="360" w:hanging="360"/>
        <w:jc w:val="both"/>
        <w:rPr>
          <w:rFonts w:ascii="Times New Roman" w:hAnsi="Times New Roman"/>
          <w:sz w:val="28"/>
          <w:szCs w:val="28"/>
        </w:rPr>
      </w:pPr>
    </w:p>
    <w:p w14:paraId="35ED8E8A" w14:textId="77777777" w:rsidR="00D62F81" w:rsidRDefault="00D62F81">
      <w:pPr>
        <w:tabs>
          <w:tab w:val="left" w:pos="720"/>
          <w:tab w:val="left" w:pos="1080"/>
        </w:tabs>
        <w:spacing w:after="0" w:line="36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14:paraId="75820851" w14:textId="77777777" w:rsidR="00D62F81" w:rsidRDefault="00000000">
      <w:pPr>
        <w:tabs>
          <w:tab w:val="left" w:pos="550"/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(a)     Name the pest labelled </w:t>
      </w:r>
      <w:r>
        <w:rPr>
          <w:rFonts w:ascii="Times New Roman" w:hAnsi="Times New Roman"/>
          <w:b/>
          <w:sz w:val="28"/>
          <w:szCs w:val="28"/>
        </w:rPr>
        <w:t>Z</w:t>
      </w:r>
      <w:r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(1mk)</w:t>
      </w:r>
      <w:r>
        <w:rPr>
          <w:rFonts w:ascii="Times New Roman" w:hAnsi="Times New Roman" w:cs="Times New Roman"/>
          <w:sz w:val="28"/>
          <w:szCs w:val="28"/>
        </w:rPr>
        <w:tab/>
      </w:r>
    </w:p>
    <w:p w14:paraId="1885F082" w14:textId="77777777" w:rsidR="00D62F81" w:rsidRDefault="00D62F81">
      <w:pPr>
        <w:tabs>
          <w:tab w:val="left" w:pos="550"/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568600D" w14:textId="77777777" w:rsidR="00D62F81" w:rsidRDefault="00000000">
      <w:pPr>
        <w:tabs>
          <w:tab w:val="left" w:pos="550"/>
          <w:tab w:val="left" w:pos="108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14:paraId="7039AEBB" w14:textId="77777777" w:rsidR="00D62F81" w:rsidRDefault="00000000">
      <w:pPr>
        <w:tabs>
          <w:tab w:val="left" w:pos="720"/>
          <w:tab w:val="left" w:pos="1080"/>
        </w:tabs>
        <w:spacing w:after="0" w:line="360" w:lineRule="auto"/>
        <w:ind w:left="360" w:hanging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(b)     State </w:t>
      </w:r>
      <w:r>
        <w:rPr>
          <w:rFonts w:ascii="Times New Roman" w:hAnsi="Times New Roman"/>
          <w:b/>
          <w:sz w:val="28"/>
          <w:szCs w:val="28"/>
        </w:rPr>
        <w:t>two</w:t>
      </w:r>
      <w:r>
        <w:rPr>
          <w:rFonts w:ascii="Times New Roman" w:hAnsi="Times New Roman"/>
          <w:sz w:val="28"/>
          <w:szCs w:val="28"/>
        </w:rPr>
        <w:t xml:space="preserve"> characteristics symptoms of attack by the pest named in (a) above. (1mk)</w:t>
      </w:r>
    </w:p>
    <w:p w14:paraId="6FF13E3B" w14:textId="77777777" w:rsidR="00D62F81" w:rsidRDefault="00D62F81">
      <w:pPr>
        <w:tabs>
          <w:tab w:val="left" w:pos="720"/>
          <w:tab w:val="left" w:pos="108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14:paraId="14ED58D8" w14:textId="77777777" w:rsidR="00D62F81" w:rsidRDefault="00000000">
      <w:pPr>
        <w:tabs>
          <w:tab w:val="left" w:pos="720"/>
          <w:tab w:val="left" w:pos="1080"/>
        </w:tabs>
        <w:spacing w:after="0" w:line="36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(c)State </w:t>
      </w:r>
      <w:r>
        <w:rPr>
          <w:rFonts w:ascii="Times New Roman" w:hAnsi="Times New Roman"/>
          <w:b/>
          <w:sz w:val="28"/>
          <w:szCs w:val="28"/>
        </w:rPr>
        <w:t>two</w:t>
      </w:r>
      <w:r>
        <w:rPr>
          <w:rFonts w:ascii="Times New Roman" w:hAnsi="Times New Roman"/>
          <w:sz w:val="28"/>
          <w:szCs w:val="28"/>
        </w:rPr>
        <w:t xml:space="preserve"> cultural control measures of the pest named in (a) above.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(1mk)</w:t>
      </w:r>
    </w:p>
    <w:p w14:paraId="7076103C" w14:textId="77777777" w:rsidR="00D62F81" w:rsidRDefault="00D62F81">
      <w:pPr>
        <w:pStyle w:val="ListParagraph"/>
        <w:tabs>
          <w:tab w:val="left" w:pos="720"/>
          <w:tab w:val="left" w:pos="1080"/>
        </w:tabs>
        <w:spacing w:after="0" w:line="360" w:lineRule="auto"/>
        <w:ind w:left="1080"/>
        <w:jc w:val="both"/>
        <w:rPr>
          <w:rFonts w:ascii="Script MT Bold" w:hAnsi="Script MT Bold"/>
          <w:sz w:val="28"/>
          <w:szCs w:val="28"/>
        </w:rPr>
      </w:pPr>
    </w:p>
    <w:p w14:paraId="7C59CFB8" w14:textId="77777777" w:rsidR="00D62F81" w:rsidRDefault="00000000">
      <w:pPr>
        <w:tabs>
          <w:tab w:val="left" w:pos="720"/>
          <w:tab w:val="left" w:pos="108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(d)Apart from pest </w:t>
      </w:r>
      <w:r>
        <w:rPr>
          <w:rFonts w:ascii="Times New Roman" w:hAnsi="Times New Roman"/>
          <w:b/>
          <w:sz w:val="28"/>
          <w:szCs w:val="28"/>
        </w:rPr>
        <w:t>Z</w:t>
      </w:r>
      <w:r>
        <w:rPr>
          <w:rFonts w:ascii="Times New Roman" w:hAnsi="Times New Roman"/>
          <w:sz w:val="28"/>
          <w:szCs w:val="28"/>
        </w:rPr>
        <w:t xml:space="preserve"> identified above name </w:t>
      </w:r>
      <w:r>
        <w:rPr>
          <w:rFonts w:ascii="Times New Roman" w:hAnsi="Times New Roman"/>
          <w:b/>
          <w:i/>
          <w:sz w:val="28"/>
          <w:szCs w:val="28"/>
        </w:rPr>
        <w:t>two</w:t>
      </w:r>
      <w:r>
        <w:rPr>
          <w:rFonts w:ascii="Times New Roman" w:hAnsi="Times New Roman"/>
          <w:sz w:val="28"/>
          <w:szCs w:val="28"/>
        </w:rPr>
        <w:t xml:space="preserve"> insect pests of tomatoes.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 xml:space="preserve">                                                                                                                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14:paraId="1C82C4DA" w14:textId="77777777" w:rsidR="00D62F81" w:rsidRDefault="000000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(2mks)</w:t>
      </w:r>
    </w:p>
    <w:p w14:paraId="5FC68E2C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5F4929EA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14D9E07C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0585ACCC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7442C6FA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14:paraId="40D85FDA" w14:textId="77777777" w:rsidR="00D62F81" w:rsidRDefault="00000000">
      <w:pPr>
        <w:pStyle w:val="ListParagraph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SECTION C (40 Marks)</w:t>
      </w:r>
    </w:p>
    <w:p w14:paraId="47E211ED" w14:textId="77777777" w:rsidR="00D62F81" w:rsidRDefault="00000000">
      <w:pPr>
        <w:pStyle w:val="ListParagraph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ANSWER ANY TWO QUESTIONS </w:t>
      </w:r>
    </w:p>
    <w:p w14:paraId="46D681DF" w14:textId="77777777" w:rsidR="00D62F81" w:rsidRDefault="00D62F81">
      <w:pPr>
        <w:rPr>
          <w:rFonts w:ascii="Times New Roman" w:hAnsi="Times New Roman"/>
          <w:sz w:val="28"/>
          <w:szCs w:val="28"/>
        </w:rPr>
      </w:pPr>
    </w:p>
    <w:p w14:paraId="2E411A82" w14:textId="77777777" w:rsidR="00D62F81" w:rsidRDefault="00000000">
      <w:pPr>
        <w:pStyle w:val="ListParagraph"/>
        <w:numPr>
          <w:ilvl w:val="0"/>
          <w:numId w:val="13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(a) Discuss six biotic factors that influence agricultural production.(6mks)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 xml:space="preserve">    </w:t>
      </w:r>
    </w:p>
    <w:p w14:paraId="12A2C68B" w14:textId="77777777" w:rsidR="00D62F81" w:rsidRDefault="00000000">
      <w:pPr>
        <w:pStyle w:val="ListParagrap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(b) Describe four methods of breaking seed dormancy 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(4mks)</w:t>
      </w:r>
    </w:p>
    <w:p w14:paraId="09A789C2" w14:textId="77777777" w:rsidR="00D62F81" w:rsidRDefault="00000000">
      <w:pPr>
        <w:pStyle w:val="ListParagrap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(c) Describe five nursery management practices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(5mks)</w:t>
      </w:r>
    </w:p>
    <w:p w14:paraId="7B5C80FC" w14:textId="77777777" w:rsidR="00D62F81" w:rsidRDefault="00000000">
      <w:pPr>
        <w:pStyle w:val="ListParagrap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(d) Explain five reasons why use of chemicals to control pests should be discouraged</w:t>
      </w:r>
      <w:r>
        <w:rPr>
          <w:rFonts w:ascii="Times New Roman" w:hAnsi="Times New Roman"/>
          <w:sz w:val="28"/>
          <w:szCs w:val="28"/>
        </w:rPr>
        <w:tab/>
        <w:t xml:space="preserve">                                                                                                                 (5mks)</w:t>
      </w:r>
    </w:p>
    <w:p w14:paraId="26CD3584" w14:textId="77777777" w:rsidR="00D62F81" w:rsidRDefault="00D62F81">
      <w:pPr>
        <w:pStyle w:val="ListParagraph"/>
        <w:rPr>
          <w:rFonts w:ascii="Times New Roman" w:hAnsi="Times New Roman"/>
          <w:sz w:val="28"/>
          <w:szCs w:val="28"/>
        </w:rPr>
      </w:pPr>
    </w:p>
    <w:p w14:paraId="298AC712" w14:textId="77777777" w:rsidR="00D62F81" w:rsidRDefault="00000000">
      <w:pPr>
        <w:pStyle w:val="ListParagraph"/>
        <w:numPr>
          <w:ilvl w:val="0"/>
          <w:numId w:val="13"/>
        </w:numPr>
        <w:spacing w:after="160" w:line="259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(a) Describe the harvesting of pyrethrum </w:t>
      </w:r>
      <w:r>
        <w:rPr>
          <w:rFonts w:ascii="Times New Roman" w:hAnsi="Times New Roman"/>
          <w:sz w:val="28"/>
          <w:szCs w:val="28"/>
        </w:rPr>
        <w:tab/>
        <w:t>(5mks)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14:paraId="4C03C745" w14:textId="77777777" w:rsidR="00D62F81" w:rsidRDefault="00000000">
      <w:pPr>
        <w:pStyle w:val="ListParagrap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(b) State four precautions when harvesting pyrethrum</w:t>
      </w:r>
      <w:r>
        <w:rPr>
          <w:rFonts w:ascii="Times New Roman" w:hAnsi="Times New Roman"/>
          <w:sz w:val="28"/>
          <w:szCs w:val="28"/>
        </w:rPr>
        <w:tab/>
        <w:t>(4mks)</w:t>
      </w:r>
    </w:p>
    <w:p w14:paraId="480071B7" w14:textId="77777777" w:rsidR="00D62F81" w:rsidRDefault="00000000">
      <w:pPr>
        <w:pStyle w:val="ListParagrap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(c) Explain six cultural methods of disease control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(6mks)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 xml:space="preserve">  </w:t>
      </w:r>
    </w:p>
    <w:p w14:paraId="5417568A" w14:textId="77777777" w:rsidR="00D62F81" w:rsidRDefault="00000000">
      <w:pPr>
        <w:pStyle w:val="ListParagrap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(d) Explain five methods of water harvesting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(5mks)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 xml:space="preserve">      </w:t>
      </w:r>
    </w:p>
    <w:p w14:paraId="1E5FDCE7" w14:textId="77777777" w:rsidR="00D62F81" w:rsidRDefault="00D62F81">
      <w:pPr>
        <w:pStyle w:val="ListParagraph"/>
        <w:rPr>
          <w:rFonts w:ascii="Times New Roman" w:hAnsi="Times New Roman"/>
          <w:sz w:val="28"/>
          <w:szCs w:val="28"/>
        </w:rPr>
      </w:pPr>
    </w:p>
    <w:p w14:paraId="5EAA4B8E" w14:textId="77777777" w:rsidR="00D62F81" w:rsidRDefault="00000000">
      <w:pPr>
        <w:pStyle w:val="ListParagraph"/>
        <w:numPr>
          <w:ilvl w:val="0"/>
          <w:numId w:val="13"/>
        </w:numPr>
        <w:spacing w:after="160" w:line="259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(a) Describe carrot production under the following sub-headings</w:t>
      </w:r>
    </w:p>
    <w:p w14:paraId="462164EC" w14:textId="77777777" w:rsidR="00D62F81" w:rsidRDefault="00000000">
      <w:pPr>
        <w:pStyle w:val="ListParagrap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(i) Field management practices 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(3mks)</w:t>
      </w:r>
    </w:p>
    <w:p w14:paraId="0A297F83" w14:textId="77777777" w:rsidR="00D62F81" w:rsidRDefault="00000000">
      <w:pPr>
        <w:pStyle w:val="ListParagrap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(ii) Land Preparation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(3mks)</w:t>
      </w:r>
    </w:p>
    <w:p w14:paraId="750D8CE5" w14:textId="77777777" w:rsidR="00D62F81" w:rsidRDefault="00000000">
      <w:pPr>
        <w:pStyle w:val="ListParagrap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(b) Explain five factors that determine the stage in which crops are harvested (5mks)</w:t>
      </w:r>
    </w:p>
    <w:p w14:paraId="23E311E6" w14:textId="77777777" w:rsidR="00D62F81" w:rsidRDefault="00000000">
      <w:pPr>
        <w:pStyle w:val="ListParagrap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(c) Explain four factors determining the depth of planting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(4mks)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14:paraId="59325CD3" w14:textId="77777777" w:rsidR="00D62F81" w:rsidRDefault="00000000">
      <w:pPr>
        <w:pStyle w:val="ListParagrap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(d) Describe five effects of strong wind on agricultural production(5mks)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14:paraId="7C1FF44C" w14:textId="77777777" w:rsidR="00D62F81" w:rsidRDefault="00D62F81">
      <w:pPr>
        <w:pStyle w:val="NoSpacing"/>
        <w:rPr>
          <w:rFonts w:ascii="Times New Roman" w:hAnsi="Times New Roman" w:cs="Times New Roman"/>
          <w:sz w:val="28"/>
          <w:szCs w:val="28"/>
        </w:rPr>
      </w:pPr>
    </w:p>
    <w:sectPr w:rsidR="00D62F81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0" w:h="15840"/>
      <w:pgMar w:top="720" w:right="900" w:bottom="810" w:left="63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E65016" w14:textId="77777777" w:rsidR="00D9796E" w:rsidRDefault="00D9796E">
      <w:pPr>
        <w:spacing w:after="0" w:line="240" w:lineRule="auto"/>
      </w:pPr>
      <w:r>
        <w:separator/>
      </w:r>
    </w:p>
  </w:endnote>
  <w:endnote w:type="continuationSeparator" w:id="0">
    <w:p w14:paraId="5FB45849" w14:textId="77777777" w:rsidR="00D9796E" w:rsidRDefault="00D979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altName w:val="Tahoma"/>
    <w:panose1 w:val="020B0604030504040204"/>
    <w:charset w:val="00"/>
    <w:family w:val="swiss"/>
    <w:pitch w:val="variable"/>
    <w:sig w:usb0="00000003" w:usb1="00000000" w:usb2="000000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Script MT Bold">
    <w:altName w:val="Script MT Bold"/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8F77AC" w14:textId="77777777" w:rsidR="0002228E" w:rsidRDefault="0002228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C399EF" w14:textId="77777777" w:rsidR="00C4666D" w:rsidRDefault="00C4666D" w:rsidP="00C4666D">
    <w:pPr>
      <w:pStyle w:val="Footer"/>
      <w:jc w:val="center"/>
    </w:pPr>
    <w:r>
      <w:rPr>
        <w:noProof/>
      </w:rPr>
      <mc:AlternateContent>
        <mc:Choice Requires="wps">
          <w:drawing>
            <wp:inline distT="0" distB="0" distL="0" distR="0" wp14:anchorId="22AE3510" wp14:editId="10365B7E">
              <wp:extent cx="5467350" cy="54610"/>
              <wp:effectExtent l="9525" t="17780" r="9525" b="13335"/>
              <wp:docPr id="1397616913" name="Flowchart: Decision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467350" cy="54610"/>
                      </a:xfrm>
                      <a:prstGeom prst="flowChartDecision">
                        <a:avLst/>
                      </a:prstGeom>
                      <a:solidFill>
                        <a:srgbClr val="000000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shapetype w14:anchorId="3AC03FA5" id="_x0000_t110" coordsize="21600,21600" o:spt="110" path="m10800,l,10800,10800,21600,21600,10800xe">
              <v:stroke joinstyle="miter"/>
              <v:path gradientshapeok="t" o:connecttype="rect" textboxrect="5400,5400,16200,16200"/>
            </v:shapetype>
            <v:shape id="Flowchart: Decision 6" o:spid="_x0000_s1026" type="#_x0000_t110" style="width:430.5pt;height: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" fillcolor="black">
              <w10:anchorlock/>
            </v:shape>
          </w:pict>
        </mc:Fallback>
      </mc:AlternateContent>
    </w:r>
  </w:p>
  <w:p w14:paraId="4BF5571E" w14:textId="77777777" w:rsidR="00C4666D" w:rsidRDefault="00C4666D" w:rsidP="00C4666D">
    <w:pPr>
      <w:pStyle w:val="Footer"/>
      <w:jc w:val="center"/>
      <w:rPr>
        <w:rFonts w:ascii="Book Antiqua" w:hAnsi="Book Antiqua"/>
        <w:b/>
        <w:bCs/>
        <w:i/>
        <w:iCs/>
      </w:rPr>
    </w:pPr>
    <w:r>
      <w:rPr>
        <w:noProof/>
      </w:rPr>
      <w:drawing>
        <wp:inline distT="0" distB="0" distL="0" distR="0" wp14:anchorId="1060987D" wp14:editId="64C6B139">
          <wp:extent cx="450850" cy="400050"/>
          <wp:effectExtent l="0" t="0" r="6350" b="0"/>
          <wp:docPr id="62621940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085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</w:t>
    </w:r>
    <w:r>
      <w:rPr>
        <w:rFonts w:ascii="Book Antiqua" w:hAnsi="Book Antiqua"/>
        <w:b/>
        <w:bCs/>
        <w:i/>
        <w:iCs/>
      </w:rPr>
      <w:t xml:space="preserve">© 2024 The Kenya National Examinations Council               </w:t>
    </w:r>
    <w:r>
      <w:rPr>
        <w:noProof/>
      </w:rPr>
      <w:drawing>
        <wp:inline distT="0" distB="0" distL="0" distR="0" wp14:anchorId="3589D24A" wp14:editId="03554105">
          <wp:extent cx="495300" cy="406400"/>
          <wp:effectExtent l="0" t="0" r="0" b="0"/>
          <wp:docPr id="981126262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5300" cy="406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E1BE5F4" w14:textId="77777777" w:rsidR="00C4666D" w:rsidRDefault="00C4666D" w:rsidP="00C4666D">
    <w:pPr>
      <w:pStyle w:val="Footer"/>
      <w:jc w:val="center"/>
    </w:pPr>
    <w:r>
      <w:rPr>
        <w:rFonts w:ascii="Book Antiqua" w:hAnsi="Book Antiqua"/>
        <w:b/>
        <w:bCs/>
        <w:i/>
        <w:iCs/>
      </w:rPr>
      <w:t>Contact 0724333200/ 0795491185/ 0768321553 Marking Scheme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205962" w14:textId="77777777" w:rsidR="00537129" w:rsidRDefault="00537129" w:rsidP="00537129">
    <w:pPr>
      <w:pStyle w:val="Footer"/>
      <w:jc w:val="center"/>
    </w:pPr>
    <w:r>
      <w:rPr>
        <w:noProof/>
      </w:rPr>
      <mc:AlternateContent>
        <mc:Choice Requires="wps">
          <w:drawing>
            <wp:inline distT="0" distB="0" distL="0" distR="0" wp14:anchorId="78AC1203" wp14:editId="7C3BFBF1">
              <wp:extent cx="5467350" cy="54610"/>
              <wp:effectExtent l="9525" t="17780" r="9525" b="13335"/>
              <wp:docPr id="1620460525" name="Flowchart: Decision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467350" cy="54610"/>
                      </a:xfrm>
                      <a:prstGeom prst="flowChartDecision">
                        <a:avLst/>
                      </a:prstGeom>
                      <a:solidFill>
                        <a:srgbClr val="000000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shapetype w14:anchorId="5E2BC230" id="_x0000_t110" coordsize="21600,21600" o:spt="110" path="m10800,l,10800,10800,21600,21600,10800xe">
              <v:stroke joinstyle="miter"/>
              <v:path gradientshapeok="t" o:connecttype="rect" textboxrect="5400,5400,16200,16200"/>
            </v:shapetype>
            <v:shape id="Flowchart: Decision 6" o:spid="_x0000_s1026" type="#_x0000_t110" style="width:430.5pt;height: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" fillcolor="black">
              <w10:anchorlock/>
            </v:shape>
          </w:pict>
        </mc:Fallback>
      </mc:AlternateContent>
    </w:r>
  </w:p>
  <w:p w14:paraId="251200FC" w14:textId="773B1CF2" w:rsidR="00537129" w:rsidRDefault="00537129" w:rsidP="00537129">
    <w:pPr>
      <w:pStyle w:val="Footer"/>
      <w:jc w:val="center"/>
      <w:rPr>
        <w:rFonts w:ascii="Book Antiqua" w:hAnsi="Book Antiqua"/>
        <w:b/>
        <w:bCs/>
        <w:i/>
        <w:iCs/>
      </w:rPr>
    </w:pPr>
    <w:r>
      <w:rPr>
        <w:noProof/>
      </w:rPr>
      <w:drawing>
        <wp:inline distT="0" distB="0" distL="0" distR="0" wp14:anchorId="243D5140" wp14:editId="5F62D219">
          <wp:extent cx="450850" cy="400050"/>
          <wp:effectExtent l="0" t="0" r="6350" b="0"/>
          <wp:docPr id="1487201022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085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</w:t>
    </w:r>
    <w:r>
      <w:rPr>
        <w:rFonts w:ascii="Book Antiqua" w:hAnsi="Book Antiqua"/>
        <w:b/>
        <w:bCs/>
        <w:i/>
        <w:iCs/>
      </w:rPr>
      <w:t xml:space="preserve">©The Kenya National Examinations Council               </w:t>
    </w:r>
    <w:r>
      <w:rPr>
        <w:noProof/>
      </w:rPr>
      <w:drawing>
        <wp:inline distT="0" distB="0" distL="0" distR="0" wp14:anchorId="6D22FEB8" wp14:editId="7292B96C">
          <wp:extent cx="495300" cy="406400"/>
          <wp:effectExtent l="0" t="0" r="0" b="0"/>
          <wp:docPr id="690696005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5300" cy="406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EBC8B1B" w14:textId="77777777" w:rsidR="00537129" w:rsidRDefault="00537129" w:rsidP="00537129">
    <w:pPr>
      <w:pStyle w:val="Footer"/>
      <w:jc w:val="center"/>
    </w:pPr>
    <w:r>
      <w:rPr>
        <w:rFonts w:ascii="Book Antiqua" w:hAnsi="Book Antiqua"/>
        <w:b/>
        <w:bCs/>
        <w:i/>
        <w:iCs/>
      </w:rPr>
      <w:t>Contact 0724333200/ 0795491185/ 0768321553 Marking Scheme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FD2E17" w14:textId="77777777" w:rsidR="00D9796E" w:rsidRDefault="00D9796E">
      <w:pPr>
        <w:spacing w:after="0" w:line="240" w:lineRule="auto"/>
      </w:pPr>
      <w:r>
        <w:separator/>
      </w:r>
    </w:p>
  </w:footnote>
  <w:footnote w:type="continuationSeparator" w:id="0">
    <w:p w14:paraId="67AB0DF9" w14:textId="77777777" w:rsidR="00D9796E" w:rsidRDefault="00D979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62956A" w14:textId="77777777" w:rsidR="0002228E" w:rsidRDefault="0002228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B1DBCB" w14:textId="77777777" w:rsidR="0002228E" w:rsidRDefault="0002228E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3F82F2" w14:textId="77777777" w:rsidR="0002228E" w:rsidRDefault="0002228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EF02BD28"/>
    <w:lvl w:ilvl="0" w:tplc="38DA8342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0000002"/>
    <w:multiLevelType w:val="hybridMultilevel"/>
    <w:tmpl w:val="40B488E0"/>
    <w:lvl w:ilvl="0" w:tplc="33163928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0000003"/>
    <w:multiLevelType w:val="hybridMultilevel"/>
    <w:tmpl w:val="7F5A00F8"/>
    <w:lvl w:ilvl="0" w:tplc="8C24B290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0000004"/>
    <w:multiLevelType w:val="hybridMultilevel"/>
    <w:tmpl w:val="BCEEB1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0000005"/>
    <w:multiLevelType w:val="hybridMultilevel"/>
    <w:tmpl w:val="52B8E6AC"/>
    <w:lvl w:ilvl="0" w:tplc="DD94FDF6">
      <w:start w:val="1"/>
      <w:numFmt w:val="lowerRoman"/>
      <w:lvlText w:val="(%1)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0000006"/>
    <w:multiLevelType w:val="hybridMultilevel"/>
    <w:tmpl w:val="B832FBF2"/>
    <w:lvl w:ilvl="0" w:tplc="E8908856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0000007"/>
    <w:multiLevelType w:val="hybridMultilevel"/>
    <w:tmpl w:val="9DFC49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0000008"/>
    <w:multiLevelType w:val="hybridMultilevel"/>
    <w:tmpl w:val="6EE84ED0"/>
    <w:lvl w:ilvl="0" w:tplc="0409000F">
      <w:start w:val="1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0000009"/>
    <w:multiLevelType w:val="hybridMultilevel"/>
    <w:tmpl w:val="E6DC2C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000000A"/>
    <w:multiLevelType w:val="hybridMultilevel"/>
    <w:tmpl w:val="99F4B9A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0000000B"/>
    <w:multiLevelType w:val="hybridMultilevel"/>
    <w:tmpl w:val="B2607A24"/>
    <w:lvl w:ilvl="0" w:tplc="FEC4282E">
      <w:start w:val="17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000000C"/>
    <w:multiLevelType w:val="hybridMultilevel"/>
    <w:tmpl w:val="63F2AF20"/>
    <w:lvl w:ilvl="0" w:tplc="7DEE77F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0000000D"/>
    <w:multiLevelType w:val="hybridMultilevel"/>
    <w:tmpl w:val="EF702C1E"/>
    <w:lvl w:ilvl="0" w:tplc="21B0E5F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0000000E"/>
    <w:multiLevelType w:val="hybridMultilevel"/>
    <w:tmpl w:val="7E7E4E8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3E54A60"/>
    <w:multiLevelType w:val="hybridMultilevel"/>
    <w:tmpl w:val="51A0CD8C"/>
    <w:lvl w:ilvl="0" w:tplc="4CA4B16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646474119">
    <w:abstractNumId w:val="13"/>
  </w:num>
  <w:num w:numId="2" w16cid:durableId="224070477">
    <w:abstractNumId w:val="2"/>
  </w:num>
  <w:num w:numId="3" w16cid:durableId="1599021922">
    <w:abstractNumId w:val="4"/>
  </w:num>
  <w:num w:numId="4" w16cid:durableId="107550940">
    <w:abstractNumId w:val="11"/>
  </w:num>
  <w:num w:numId="5" w16cid:durableId="611517268">
    <w:abstractNumId w:val="12"/>
  </w:num>
  <w:num w:numId="6" w16cid:durableId="1446270838">
    <w:abstractNumId w:val="14"/>
  </w:num>
  <w:num w:numId="7" w16cid:durableId="1760061625">
    <w:abstractNumId w:val="0"/>
  </w:num>
  <w:num w:numId="8" w16cid:durableId="384179594">
    <w:abstractNumId w:val="8"/>
  </w:num>
  <w:num w:numId="9" w16cid:durableId="1760523303">
    <w:abstractNumId w:val="6"/>
  </w:num>
  <w:num w:numId="10" w16cid:durableId="992875894">
    <w:abstractNumId w:val="9"/>
  </w:num>
  <w:num w:numId="11" w16cid:durableId="704519922">
    <w:abstractNumId w:val="5"/>
  </w:num>
  <w:num w:numId="12" w16cid:durableId="126045081">
    <w:abstractNumId w:val="3"/>
  </w:num>
  <w:num w:numId="13" w16cid:durableId="641882493">
    <w:abstractNumId w:val="7"/>
  </w:num>
  <w:num w:numId="14" w16cid:durableId="389349685">
    <w:abstractNumId w:val="1"/>
  </w:num>
  <w:num w:numId="15" w16cid:durableId="64168902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2F81"/>
    <w:rsid w:val="0002228E"/>
    <w:rsid w:val="00537129"/>
    <w:rsid w:val="007F7F22"/>
    <w:rsid w:val="00832587"/>
    <w:rsid w:val="009B6C82"/>
    <w:rsid w:val="00C4666D"/>
    <w:rsid w:val="00D62F81"/>
    <w:rsid w:val="00D979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9034FF3"/>
  <w15:docId w15:val="{6952CC6D-0F56-496A-B491-7B2A5B604A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SimSun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pPr>
      <w:spacing w:after="0" w:line="240" w:lineRule="auto"/>
    </w:pPr>
  </w:style>
  <w:style w:type="table" w:styleId="TableGrid">
    <w:name w:val="Table Grid"/>
    <w:basedOn w:val="TableNormal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paragraph" w:styleId="ListParagraph">
    <w:name w:val="List Paragraph"/>
    <w:basedOn w:val="Normal"/>
    <w:uiPriority w:val="34"/>
    <w:qFormat/>
    <w:pPr>
      <w:spacing w:after="200" w:line="276" w:lineRule="auto"/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Pr>
      <w:rFonts w:ascii="Tahoma" w:hAnsi="Tahoma" w:cs="Tahoma"/>
      <w:sz w:val="16"/>
      <w:szCs w:val="16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="SimSun"/>
      <w:color w:val="5A5A5A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="SimSun"/>
      <w:color w:val="5A5A5A"/>
      <w:spacing w:val="1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jpeg"/><Relationship Id="rId1" Type="http://schemas.openxmlformats.org/officeDocument/2006/relationships/image" Target="media/image7.jpeg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8.jpeg"/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3AB4A2-2723-4CEF-85F0-7C8F1F4779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1054</Words>
  <Characters>6014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5</cp:revision>
  <cp:lastPrinted>2025-07-14T09:12:00Z</cp:lastPrinted>
  <dcterms:created xsi:type="dcterms:W3CDTF">2024-07-02T12:19:00Z</dcterms:created>
  <dcterms:modified xsi:type="dcterms:W3CDTF">2025-07-14T09:12:00Z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81e379ea8b0141e3938fc7477f417807</vt:lpwstr>
  </property>
</Properties>
</file>